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165" w:rsidRPr="00AF60D3" w:rsidRDefault="004D5165" w:rsidP="00AF60D3">
      <w:pPr>
        <w:pStyle w:val="a4"/>
        <w:jc w:val="center"/>
        <w:rPr>
          <w:rFonts w:eastAsia="Calibri"/>
          <w:b/>
          <w:sz w:val="36"/>
          <w:szCs w:val="36"/>
        </w:rPr>
      </w:pPr>
      <w:r w:rsidRPr="00AF60D3">
        <w:rPr>
          <w:rFonts w:eastAsia="Calibri"/>
          <w:b/>
          <w:sz w:val="36"/>
          <w:szCs w:val="36"/>
        </w:rPr>
        <w:t>Дискуссия</w:t>
      </w:r>
    </w:p>
    <w:p w:rsidR="004D5165" w:rsidRPr="00AF60D3" w:rsidRDefault="004D5165" w:rsidP="00AF60D3">
      <w:pPr>
        <w:pStyle w:val="a4"/>
        <w:jc w:val="center"/>
        <w:rPr>
          <w:rFonts w:eastAsia="Calibri"/>
          <w:b/>
          <w:sz w:val="36"/>
          <w:szCs w:val="36"/>
        </w:rPr>
      </w:pPr>
      <w:r w:rsidRPr="00AF60D3">
        <w:rPr>
          <w:rFonts w:eastAsia="Calibri"/>
          <w:b/>
          <w:sz w:val="36"/>
          <w:szCs w:val="36"/>
        </w:rPr>
        <w:t>«</w:t>
      </w:r>
      <w:bookmarkStart w:id="0" w:name="_GoBack"/>
      <w:r w:rsidRPr="00AF60D3">
        <w:rPr>
          <w:rFonts w:eastAsia="Calibri"/>
          <w:b/>
          <w:sz w:val="36"/>
          <w:szCs w:val="36"/>
        </w:rPr>
        <w:t>Игра - дело серьезное</w:t>
      </w:r>
      <w:bookmarkEnd w:id="0"/>
      <w:r w:rsidRPr="00AF60D3">
        <w:rPr>
          <w:rFonts w:eastAsia="Calibri"/>
          <w:b/>
          <w:sz w:val="36"/>
          <w:szCs w:val="36"/>
        </w:rPr>
        <w:t>»</w:t>
      </w:r>
    </w:p>
    <w:p w:rsidR="009F24B7" w:rsidRPr="00AF60D3" w:rsidRDefault="009F24B7" w:rsidP="00AF60D3">
      <w:pPr>
        <w:pStyle w:val="a4"/>
        <w:jc w:val="center"/>
        <w:rPr>
          <w:rFonts w:eastAsia="Calibri"/>
          <w:b/>
          <w:sz w:val="36"/>
          <w:szCs w:val="36"/>
        </w:rPr>
      </w:pPr>
      <w:r w:rsidRPr="00AF60D3">
        <w:rPr>
          <w:rFonts w:eastAsia="Calibri"/>
          <w:b/>
          <w:sz w:val="36"/>
          <w:szCs w:val="36"/>
        </w:rPr>
        <w:t>(конспект по работе с родителями)</w:t>
      </w:r>
    </w:p>
    <w:p w:rsidR="009F24B7" w:rsidRPr="009F24B7" w:rsidRDefault="009F24B7" w:rsidP="009F24B7">
      <w:pPr>
        <w:spacing w:after="0" w:line="240" w:lineRule="auto"/>
        <w:rPr>
          <w:rFonts w:ascii="Times New Roman" w:eastAsia="Calibri" w:hAnsi="Times New Roman" w:cs="Times New Roman"/>
          <w:b/>
          <w:sz w:val="28"/>
          <w:szCs w:val="28"/>
        </w:rPr>
      </w:pPr>
      <w:r w:rsidRPr="009F24B7">
        <w:rPr>
          <w:rFonts w:ascii="Times New Roman" w:eastAsia="Calibri" w:hAnsi="Times New Roman" w:cs="Times New Roman"/>
          <w:b/>
          <w:sz w:val="28"/>
          <w:szCs w:val="28"/>
        </w:rPr>
        <w:t xml:space="preserve">Подготовил: педагог – психолог </w:t>
      </w:r>
      <w:r w:rsidR="00AF60D3">
        <w:rPr>
          <w:rFonts w:ascii="Times New Roman" w:eastAsia="Calibri" w:hAnsi="Times New Roman" w:cs="Times New Roman"/>
          <w:b/>
          <w:sz w:val="28"/>
          <w:szCs w:val="28"/>
        </w:rPr>
        <w:t>Ветюгова В.В.</w:t>
      </w:r>
    </w:p>
    <w:p w:rsidR="005C58D2" w:rsidRPr="009F24B7" w:rsidRDefault="005C58D2" w:rsidP="009F24B7">
      <w:pPr>
        <w:pStyle w:val="a3"/>
        <w:shd w:val="clear" w:color="auto" w:fill="FFFFFF"/>
        <w:spacing w:before="0" w:beforeAutospacing="0" w:after="0" w:afterAutospacing="0"/>
        <w:rPr>
          <w:color w:val="000000"/>
          <w:sz w:val="28"/>
          <w:szCs w:val="28"/>
        </w:rPr>
      </w:pPr>
      <w:r w:rsidRPr="009F24B7">
        <w:rPr>
          <w:b/>
          <w:bCs/>
          <w:color w:val="000000"/>
          <w:sz w:val="28"/>
          <w:szCs w:val="28"/>
        </w:rPr>
        <w:t>Цель:</w:t>
      </w:r>
      <w:r w:rsidRPr="009F24B7">
        <w:rPr>
          <w:color w:val="000000"/>
          <w:sz w:val="28"/>
          <w:szCs w:val="28"/>
        </w:rPr>
        <w:t> повышение педагогической компетенции родителей по проблеме игровой деятельности у детей младшего дошкольного возраста.</w:t>
      </w:r>
    </w:p>
    <w:p w:rsidR="005C58D2" w:rsidRPr="009F24B7" w:rsidRDefault="005C58D2" w:rsidP="009F24B7">
      <w:pPr>
        <w:pStyle w:val="a3"/>
        <w:shd w:val="clear" w:color="auto" w:fill="FFFFFF"/>
        <w:spacing w:before="0" w:beforeAutospacing="0" w:after="0" w:afterAutospacing="0"/>
        <w:rPr>
          <w:color w:val="000000"/>
          <w:sz w:val="28"/>
          <w:szCs w:val="28"/>
        </w:rPr>
      </w:pPr>
      <w:r w:rsidRPr="009F24B7">
        <w:rPr>
          <w:b/>
          <w:bCs/>
          <w:color w:val="000000"/>
          <w:sz w:val="28"/>
          <w:szCs w:val="28"/>
        </w:rPr>
        <w:t>Задачи:</w:t>
      </w:r>
    </w:p>
    <w:p w:rsidR="005C58D2" w:rsidRPr="009F24B7" w:rsidRDefault="005C58D2" w:rsidP="009F24B7">
      <w:pPr>
        <w:pStyle w:val="a3"/>
        <w:shd w:val="clear" w:color="auto" w:fill="FFFFFF"/>
        <w:spacing w:before="0" w:beforeAutospacing="0" w:after="0" w:afterAutospacing="0"/>
        <w:rPr>
          <w:color w:val="000000"/>
          <w:sz w:val="28"/>
          <w:szCs w:val="28"/>
        </w:rPr>
      </w:pPr>
      <w:r w:rsidRPr="009F24B7">
        <w:rPr>
          <w:color w:val="000000"/>
          <w:sz w:val="28"/>
          <w:szCs w:val="28"/>
        </w:rPr>
        <w:t>- Формировать понятие родителей о возможности игры как средства для развития интеллектуально-познавательной деятельности.</w:t>
      </w:r>
    </w:p>
    <w:p w:rsidR="005C58D2" w:rsidRPr="009F24B7" w:rsidRDefault="005C58D2" w:rsidP="009F24B7">
      <w:pPr>
        <w:pStyle w:val="a3"/>
        <w:shd w:val="clear" w:color="auto" w:fill="FFFFFF"/>
        <w:spacing w:before="0" w:beforeAutospacing="0" w:after="0" w:afterAutospacing="0"/>
        <w:rPr>
          <w:color w:val="000000"/>
          <w:sz w:val="28"/>
          <w:szCs w:val="28"/>
        </w:rPr>
      </w:pPr>
      <w:r w:rsidRPr="009F24B7">
        <w:rPr>
          <w:color w:val="000000"/>
          <w:sz w:val="28"/>
          <w:szCs w:val="28"/>
        </w:rPr>
        <w:t>- Стимулировать интерес родителей для совместной игровой деятельности с собственным ребенком.</w:t>
      </w:r>
      <w:r w:rsidRPr="009F24B7">
        <w:rPr>
          <w:color w:val="000000"/>
          <w:sz w:val="28"/>
          <w:szCs w:val="28"/>
        </w:rPr>
        <w:br/>
        <w:t>- Обсудить вопрос об организации игровой среды в условиях семьи; о достоинствах  и недостатках игрушек.</w:t>
      </w:r>
    </w:p>
    <w:p w:rsidR="005C58D2" w:rsidRPr="009F24B7" w:rsidRDefault="004D5165" w:rsidP="009F24B7">
      <w:pPr>
        <w:pStyle w:val="a3"/>
        <w:shd w:val="clear" w:color="auto" w:fill="FFFFFF"/>
        <w:spacing w:before="0" w:beforeAutospacing="0" w:after="0" w:afterAutospacing="0"/>
        <w:jc w:val="both"/>
        <w:rPr>
          <w:color w:val="000000"/>
          <w:sz w:val="28"/>
          <w:szCs w:val="28"/>
        </w:rPr>
      </w:pPr>
      <w:r w:rsidRPr="009F24B7">
        <w:rPr>
          <w:b/>
          <w:color w:val="000000"/>
          <w:sz w:val="28"/>
          <w:szCs w:val="28"/>
          <w:shd w:val="clear" w:color="auto" w:fill="FFFFFF"/>
        </w:rPr>
        <w:t xml:space="preserve">Цель </w:t>
      </w:r>
      <w:r w:rsidR="005C58D2" w:rsidRPr="009F24B7">
        <w:rPr>
          <w:b/>
          <w:color w:val="000000"/>
          <w:sz w:val="28"/>
          <w:szCs w:val="28"/>
          <w:shd w:val="clear" w:color="auto" w:fill="FFFFFF"/>
        </w:rPr>
        <w:t>дискуссии</w:t>
      </w:r>
      <w:r w:rsidRPr="009F24B7">
        <w:rPr>
          <w:color w:val="000000"/>
          <w:sz w:val="28"/>
          <w:szCs w:val="28"/>
          <w:shd w:val="clear" w:color="auto" w:fill="FFFFFF"/>
        </w:rPr>
        <w:t>: продолжать устанавливать доверительные и партнерские отношения с родителям</w:t>
      </w:r>
      <w:r w:rsidR="005C58D2" w:rsidRPr="009F24B7">
        <w:rPr>
          <w:color w:val="000000"/>
          <w:sz w:val="28"/>
          <w:szCs w:val="28"/>
          <w:shd w:val="clear" w:color="auto" w:fill="FFFFFF"/>
        </w:rPr>
        <w:t>и</w:t>
      </w:r>
      <w:r w:rsidRPr="009F24B7">
        <w:rPr>
          <w:color w:val="000000"/>
          <w:sz w:val="28"/>
          <w:szCs w:val="28"/>
          <w:shd w:val="clear" w:color="auto" w:fill="FFFFFF"/>
        </w:rPr>
        <w:t xml:space="preserve">, </w:t>
      </w:r>
      <w:r w:rsidR="006E682E" w:rsidRPr="009F24B7">
        <w:rPr>
          <w:color w:val="000000"/>
          <w:sz w:val="28"/>
          <w:szCs w:val="28"/>
          <w:shd w:val="clear" w:color="auto" w:fill="FFFFFF"/>
        </w:rPr>
        <w:t>формировать понятие, что через игровые действия у детей развиваются</w:t>
      </w:r>
      <w:r w:rsidR="00F86530" w:rsidRPr="009F24B7">
        <w:rPr>
          <w:color w:val="000000"/>
          <w:sz w:val="28"/>
          <w:szCs w:val="28"/>
        </w:rPr>
        <w:t xml:space="preserve">: сенсорные эталоны, умения понимать и принимать правила игры, действовать в соответствии с правилами, развитие </w:t>
      </w:r>
      <w:proofErr w:type="spellStart"/>
      <w:r w:rsidR="00F86530" w:rsidRPr="009F24B7">
        <w:rPr>
          <w:color w:val="000000"/>
          <w:sz w:val="28"/>
          <w:szCs w:val="28"/>
        </w:rPr>
        <w:t>саморегуляции</w:t>
      </w:r>
      <w:proofErr w:type="spellEnd"/>
      <w:r w:rsidR="00F86530" w:rsidRPr="009F24B7">
        <w:rPr>
          <w:color w:val="000000"/>
          <w:sz w:val="28"/>
          <w:szCs w:val="28"/>
        </w:rPr>
        <w:t>.</w:t>
      </w:r>
    </w:p>
    <w:p w:rsidR="006E682E" w:rsidRPr="009F24B7" w:rsidRDefault="004D5165" w:rsidP="009F24B7">
      <w:pPr>
        <w:pStyle w:val="a3"/>
        <w:shd w:val="clear" w:color="auto" w:fill="FFFFFF"/>
        <w:spacing w:before="0" w:beforeAutospacing="0" w:after="0" w:afterAutospacing="0"/>
        <w:rPr>
          <w:color w:val="000000"/>
          <w:sz w:val="28"/>
          <w:szCs w:val="28"/>
        </w:rPr>
      </w:pPr>
      <w:r w:rsidRPr="009F24B7">
        <w:rPr>
          <w:b/>
          <w:color w:val="000000"/>
          <w:sz w:val="28"/>
          <w:szCs w:val="28"/>
          <w:shd w:val="clear" w:color="auto" w:fill="FFFFFF"/>
        </w:rPr>
        <w:t>Задачи:</w:t>
      </w:r>
      <w:r w:rsidR="006E682E" w:rsidRPr="009F24B7">
        <w:rPr>
          <w:color w:val="000000"/>
          <w:sz w:val="28"/>
          <w:szCs w:val="28"/>
        </w:rPr>
        <w:t xml:space="preserve"> </w:t>
      </w:r>
    </w:p>
    <w:p w:rsidR="006E682E" w:rsidRPr="009F24B7" w:rsidRDefault="006E682E" w:rsidP="009F24B7">
      <w:pPr>
        <w:pStyle w:val="a3"/>
        <w:numPr>
          <w:ilvl w:val="0"/>
          <w:numId w:val="4"/>
        </w:numPr>
        <w:shd w:val="clear" w:color="auto" w:fill="FFFFFF"/>
        <w:spacing w:before="0" w:beforeAutospacing="0" w:after="0" w:afterAutospacing="0"/>
        <w:rPr>
          <w:color w:val="000000"/>
          <w:sz w:val="28"/>
          <w:szCs w:val="28"/>
        </w:rPr>
      </w:pPr>
      <w:r w:rsidRPr="009F24B7">
        <w:rPr>
          <w:color w:val="000000"/>
          <w:sz w:val="28"/>
          <w:szCs w:val="28"/>
        </w:rPr>
        <w:t>П</w:t>
      </w:r>
      <w:r w:rsidR="004D5165" w:rsidRPr="009F24B7">
        <w:rPr>
          <w:color w:val="000000"/>
          <w:sz w:val="28"/>
          <w:szCs w:val="28"/>
        </w:rPr>
        <w:t>овышение компетентности родителей в вопросе развития игровых умений дошкольников посредством  развития сюжета игры</w:t>
      </w:r>
      <w:r w:rsidRPr="009F24B7">
        <w:rPr>
          <w:color w:val="000000"/>
          <w:sz w:val="28"/>
          <w:szCs w:val="28"/>
        </w:rPr>
        <w:t>.</w:t>
      </w:r>
    </w:p>
    <w:p w:rsidR="006E682E" w:rsidRPr="009F24B7" w:rsidRDefault="006E682E" w:rsidP="009F24B7">
      <w:pPr>
        <w:pStyle w:val="a3"/>
        <w:numPr>
          <w:ilvl w:val="0"/>
          <w:numId w:val="4"/>
        </w:numPr>
        <w:shd w:val="clear" w:color="auto" w:fill="FFFFFF"/>
        <w:spacing w:before="0" w:beforeAutospacing="0" w:after="0" w:afterAutospacing="0"/>
        <w:rPr>
          <w:color w:val="000000"/>
          <w:sz w:val="28"/>
          <w:szCs w:val="28"/>
        </w:rPr>
      </w:pPr>
      <w:r w:rsidRPr="009F24B7">
        <w:rPr>
          <w:color w:val="000000"/>
          <w:sz w:val="28"/>
          <w:szCs w:val="28"/>
        </w:rPr>
        <w:t>Стимулировать интерес родителей для совместной игровой деятельности с собственным ребенком.</w:t>
      </w:r>
    </w:p>
    <w:p w:rsidR="006E682E" w:rsidRPr="009F24B7" w:rsidRDefault="004D5165" w:rsidP="009F24B7">
      <w:pPr>
        <w:pStyle w:val="a3"/>
        <w:numPr>
          <w:ilvl w:val="0"/>
          <w:numId w:val="4"/>
        </w:numPr>
        <w:shd w:val="clear" w:color="auto" w:fill="FFFFFF"/>
        <w:spacing w:before="0" w:beforeAutospacing="0" w:after="0" w:afterAutospacing="0"/>
        <w:rPr>
          <w:color w:val="000000"/>
          <w:sz w:val="28"/>
          <w:szCs w:val="28"/>
        </w:rPr>
      </w:pPr>
      <w:r w:rsidRPr="009F24B7">
        <w:rPr>
          <w:color w:val="000000"/>
          <w:sz w:val="28"/>
          <w:szCs w:val="28"/>
          <w:shd w:val="clear" w:color="auto" w:fill="FFFFFF"/>
        </w:rPr>
        <w:t>Обогащение семейных отношений опытом диалогического эмоционального общения.</w:t>
      </w:r>
    </w:p>
    <w:p w:rsidR="004D5165" w:rsidRPr="009F24B7" w:rsidRDefault="004D5165" w:rsidP="009F24B7">
      <w:pPr>
        <w:pStyle w:val="a3"/>
        <w:numPr>
          <w:ilvl w:val="0"/>
          <w:numId w:val="4"/>
        </w:numPr>
        <w:shd w:val="clear" w:color="auto" w:fill="FFFFFF"/>
        <w:spacing w:before="0" w:beforeAutospacing="0" w:after="0" w:afterAutospacing="0"/>
        <w:rPr>
          <w:color w:val="000000"/>
          <w:sz w:val="28"/>
          <w:szCs w:val="28"/>
        </w:rPr>
      </w:pPr>
      <w:r w:rsidRPr="009F24B7">
        <w:rPr>
          <w:color w:val="000000"/>
          <w:sz w:val="28"/>
          <w:szCs w:val="28"/>
          <w:shd w:val="clear" w:color="auto" w:fill="FFFFFF"/>
        </w:rPr>
        <w:t>Совершенствовать качество работы детского сада в работе с семьями воспитанников.</w:t>
      </w:r>
    </w:p>
    <w:p w:rsidR="004D5165" w:rsidRPr="009F24B7" w:rsidRDefault="004D5165" w:rsidP="009F24B7">
      <w:pPr>
        <w:pStyle w:val="a3"/>
        <w:shd w:val="clear" w:color="auto" w:fill="FFFFFF"/>
        <w:spacing w:before="0" w:beforeAutospacing="0" w:after="0" w:afterAutospacing="0"/>
        <w:jc w:val="both"/>
        <w:rPr>
          <w:sz w:val="28"/>
          <w:szCs w:val="28"/>
          <w:shd w:val="clear" w:color="auto" w:fill="FFFFFF"/>
        </w:rPr>
      </w:pPr>
      <w:r w:rsidRPr="009F24B7">
        <w:rPr>
          <w:b/>
          <w:sz w:val="28"/>
          <w:szCs w:val="28"/>
          <w:shd w:val="clear" w:color="auto" w:fill="FFFFFF"/>
        </w:rPr>
        <w:t xml:space="preserve">Оборудование и материалы: </w:t>
      </w:r>
      <w:r w:rsidRPr="009F24B7">
        <w:rPr>
          <w:sz w:val="28"/>
          <w:szCs w:val="28"/>
          <w:shd w:val="clear" w:color="auto" w:fill="FFFFFF"/>
        </w:rPr>
        <w:t>ноутбук с презентацией " Семья</w:t>
      </w:r>
      <w:r w:rsidR="00AF60D3" w:rsidRPr="009F24B7">
        <w:rPr>
          <w:sz w:val="28"/>
          <w:szCs w:val="28"/>
          <w:shd w:val="clear" w:color="auto" w:fill="FFFFFF"/>
        </w:rPr>
        <w:t>», памятки</w:t>
      </w:r>
      <w:r w:rsidRPr="009F24B7">
        <w:rPr>
          <w:sz w:val="28"/>
          <w:szCs w:val="28"/>
          <w:shd w:val="clear" w:color="auto" w:fill="FFFFFF"/>
        </w:rPr>
        <w:t xml:space="preserve"> для родителей «Создание </w:t>
      </w:r>
      <w:r w:rsidR="00AF60D3" w:rsidRPr="009F24B7">
        <w:rPr>
          <w:sz w:val="28"/>
          <w:szCs w:val="28"/>
          <w:shd w:val="clear" w:color="auto" w:fill="FFFFFF"/>
        </w:rPr>
        <w:t>благоприятной семейной</w:t>
      </w:r>
      <w:r w:rsidRPr="009F24B7">
        <w:rPr>
          <w:sz w:val="28"/>
          <w:szCs w:val="28"/>
          <w:shd w:val="clear" w:color="auto" w:fill="FFFFFF"/>
        </w:rPr>
        <w:t xml:space="preserve"> атмосферы</w:t>
      </w:r>
      <w:proofErr w:type="gramStart"/>
      <w:r w:rsidRPr="009F24B7">
        <w:rPr>
          <w:sz w:val="28"/>
          <w:szCs w:val="28"/>
          <w:shd w:val="clear" w:color="auto" w:fill="FFFFFF"/>
        </w:rPr>
        <w:t>»;  книги</w:t>
      </w:r>
      <w:proofErr w:type="gramEnd"/>
      <w:r w:rsidRPr="009F24B7">
        <w:rPr>
          <w:sz w:val="28"/>
          <w:szCs w:val="28"/>
          <w:shd w:val="clear" w:color="auto" w:fill="FFFFFF"/>
        </w:rPr>
        <w:t xml:space="preserve"> на тему о семье.</w:t>
      </w:r>
    </w:p>
    <w:p w:rsidR="004D5165" w:rsidRPr="009F24B7" w:rsidRDefault="004D5165" w:rsidP="009F24B7">
      <w:pPr>
        <w:pStyle w:val="a3"/>
        <w:shd w:val="clear" w:color="auto" w:fill="FFFFFF"/>
        <w:spacing w:before="0" w:beforeAutospacing="0" w:after="0" w:afterAutospacing="0"/>
        <w:jc w:val="both"/>
        <w:rPr>
          <w:sz w:val="28"/>
          <w:szCs w:val="28"/>
          <w:shd w:val="clear" w:color="auto" w:fill="FFFFFF"/>
        </w:rPr>
      </w:pPr>
      <w:r w:rsidRPr="009F24B7">
        <w:rPr>
          <w:sz w:val="28"/>
          <w:szCs w:val="28"/>
          <w:shd w:val="clear" w:color="auto" w:fill="FFFFFF"/>
        </w:rPr>
        <w:t xml:space="preserve">             </w:t>
      </w:r>
    </w:p>
    <w:p w:rsidR="004D5165" w:rsidRPr="009F24B7" w:rsidRDefault="004D5165" w:rsidP="009F24B7">
      <w:pPr>
        <w:pStyle w:val="a3"/>
        <w:shd w:val="clear" w:color="auto" w:fill="FFFFFF"/>
        <w:spacing w:before="0" w:beforeAutospacing="0" w:after="0" w:afterAutospacing="0"/>
        <w:jc w:val="both"/>
        <w:rPr>
          <w:color w:val="000000"/>
          <w:sz w:val="28"/>
          <w:szCs w:val="28"/>
          <w:shd w:val="clear" w:color="auto" w:fill="FFFFFF"/>
        </w:rPr>
      </w:pPr>
    </w:p>
    <w:p w:rsidR="004D5165" w:rsidRPr="009F24B7" w:rsidRDefault="004D5165" w:rsidP="009F24B7">
      <w:pPr>
        <w:pStyle w:val="a3"/>
        <w:shd w:val="clear" w:color="auto" w:fill="FFFFFF"/>
        <w:spacing w:before="0" w:beforeAutospacing="0" w:after="0" w:afterAutospacing="0"/>
        <w:jc w:val="center"/>
        <w:rPr>
          <w:b/>
          <w:color w:val="000000"/>
          <w:sz w:val="28"/>
          <w:szCs w:val="28"/>
          <w:shd w:val="clear" w:color="auto" w:fill="FFFFFF"/>
        </w:rPr>
      </w:pPr>
      <w:r w:rsidRPr="009F24B7">
        <w:rPr>
          <w:b/>
          <w:color w:val="000000"/>
          <w:sz w:val="28"/>
          <w:szCs w:val="28"/>
          <w:shd w:val="clear" w:color="auto" w:fill="FFFFFF"/>
        </w:rPr>
        <w:t>Ход круглого стола:</w:t>
      </w:r>
    </w:p>
    <w:p w:rsidR="004D5165" w:rsidRPr="009F24B7" w:rsidRDefault="004D5165" w:rsidP="009F24B7">
      <w:pPr>
        <w:spacing w:after="0" w:line="240" w:lineRule="auto"/>
        <w:jc w:val="both"/>
        <w:rPr>
          <w:rFonts w:ascii="Times New Roman" w:hAnsi="Times New Roman" w:cs="Times New Roman"/>
          <w:color w:val="000000"/>
          <w:sz w:val="28"/>
          <w:szCs w:val="28"/>
          <w:shd w:val="clear" w:color="auto" w:fill="FFFFFF"/>
        </w:rPr>
      </w:pPr>
      <w:r w:rsidRPr="009F24B7">
        <w:rPr>
          <w:rFonts w:ascii="Times New Roman" w:hAnsi="Times New Roman" w:cs="Times New Roman"/>
          <w:color w:val="000000"/>
          <w:sz w:val="28"/>
          <w:szCs w:val="28"/>
          <w:shd w:val="clear" w:color="auto" w:fill="FFFFFF"/>
        </w:rPr>
        <w:t xml:space="preserve">Добрый вечер, уважаемые родители! </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Чтобы детство наших детей было счастливым, основное, главное место в их жизни должна занимать игра. В детском возрасте у ребенка есть потребность в игре, и её нужно удовлетворить не потому, что делу – время, потехе – час, а потому что, играя, ребенок учится и познаёт жизнь.</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«Игра пронизывает всю жизнь ребенка, это норма даже тогда, когда малыш делает серьезное дело. У него есть страсть, и её надо удовлетворить. Более того, следует пропитать этой игрой всю его жизнь. Вся его жизнь – это игра». Эти простые истины нам, взрослым, напоминает известный педагог А.С. Макаренко.</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lastRenderedPageBreak/>
        <w:t>Давайте наш разговор на тему «Игра – дело сер</w:t>
      </w:r>
      <w:r w:rsidR="006E682E" w:rsidRPr="009F24B7">
        <w:rPr>
          <w:rFonts w:ascii="Times New Roman" w:hAnsi="Times New Roman" w:cs="Times New Roman"/>
          <w:sz w:val="28"/>
          <w:szCs w:val="28"/>
        </w:rPr>
        <w:t>ьё</w:t>
      </w:r>
      <w:r w:rsidRPr="009F24B7">
        <w:rPr>
          <w:rFonts w:ascii="Times New Roman" w:hAnsi="Times New Roman" w:cs="Times New Roman"/>
          <w:sz w:val="28"/>
          <w:szCs w:val="28"/>
        </w:rPr>
        <w:t>зное» продолжим в виде дискуссии, откровенного диалога.</w:t>
      </w:r>
    </w:p>
    <w:p w:rsidR="007A3532" w:rsidRPr="009F24B7" w:rsidRDefault="007A3532" w:rsidP="009F24B7">
      <w:pPr>
        <w:pStyle w:val="a4"/>
        <w:numPr>
          <w:ilvl w:val="0"/>
          <w:numId w:val="3"/>
        </w:numPr>
        <w:jc w:val="both"/>
        <w:rPr>
          <w:b/>
          <w:sz w:val="28"/>
          <w:szCs w:val="28"/>
        </w:rPr>
      </w:pPr>
      <w:r w:rsidRPr="009F24B7">
        <w:rPr>
          <w:b/>
          <w:sz w:val="28"/>
          <w:szCs w:val="28"/>
        </w:rPr>
        <w:t xml:space="preserve">Что нужно ребенку для полноценной игры?  </w:t>
      </w:r>
      <w:r w:rsidRPr="009F24B7">
        <w:rPr>
          <w:b/>
          <w:sz w:val="28"/>
          <w:szCs w:val="28"/>
          <w:u w:val="single"/>
        </w:rPr>
        <w:t xml:space="preserve">(ответы родителей) </w:t>
      </w:r>
    </w:p>
    <w:p w:rsidR="007A3532" w:rsidRPr="009F24B7" w:rsidRDefault="007A3532" w:rsidP="009F24B7">
      <w:pPr>
        <w:pStyle w:val="a4"/>
        <w:ind w:firstLine="360"/>
        <w:jc w:val="both"/>
        <w:rPr>
          <w:sz w:val="28"/>
          <w:szCs w:val="28"/>
        </w:rPr>
      </w:pPr>
      <w:r w:rsidRPr="009F24B7">
        <w:rPr>
          <w:sz w:val="28"/>
          <w:szCs w:val="28"/>
        </w:rPr>
        <w:t xml:space="preserve">Конечно же, это среда, в которой  разворачивается игровая деятельность.  Она  должна быть безопасной, </w:t>
      </w:r>
      <w:proofErr w:type="spellStart"/>
      <w:r w:rsidRPr="009F24B7">
        <w:rPr>
          <w:sz w:val="28"/>
          <w:szCs w:val="28"/>
        </w:rPr>
        <w:t>экологичной</w:t>
      </w:r>
      <w:proofErr w:type="spellEnd"/>
      <w:r w:rsidRPr="009F24B7">
        <w:rPr>
          <w:sz w:val="28"/>
          <w:szCs w:val="28"/>
        </w:rPr>
        <w:t xml:space="preserve"> и экономичной, т.е. не допускающей пресыщения ею. К примеру, большое обилие игрушек не является плюсом. Всегда необходимо оставлять для ребёнка возможность что-то желать, о чем-то мечтать. Или  найти то, чем можно заменить недостающую игрушку. А может быть и сделать её своими руками. </w:t>
      </w:r>
    </w:p>
    <w:p w:rsidR="007A3532" w:rsidRPr="009F24B7" w:rsidRDefault="007A3532" w:rsidP="009F24B7">
      <w:pPr>
        <w:pStyle w:val="a4"/>
        <w:jc w:val="both"/>
        <w:rPr>
          <w:sz w:val="28"/>
          <w:szCs w:val="28"/>
        </w:rPr>
      </w:pPr>
      <w:r w:rsidRPr="009F24B7">
        <w:rPr>
          <w:sz w:val="28"/>
          <w:szCs w:val="28"/>
        </w:rPr>
        <w:t>Оборудование для игровой деятельности ребенка  может быть следующим:</w:t>
      </w:r>
    </w:p>
    <w:p w:rsidR="007A3532" w:rsidRPr="009F24B7" w:rsidRDefault="007A3532" w:rsidP="009F24B7">
      <w:pPr>
        <w:pStyle w:val="a4"/>
        <w:ind w:left="720"/>
        <w:jc w:val="both"/>
        <w:rPr>
          <w:sz w:val="28"/>
          <w:szCs w:val="28"/>
        </w:rPr>
      </w:pPr>
      <w:r w:rsidRPr="009F24B7">
        <w:rPr>
          <w:sz w:val="28"/>
          <w:szCs w:val="28"/>
        </w:rPr>
        <w:t>- поролоновые подушки разных размеров, форм и цветов, которые в детской деятельности могут выполнять самые разнообразные функции.</w:t>
      </w:r>
    </w:p>
    <w:p w:rsidR="007A3532" w:rsidRPr="009F24B7" w:rsidRDefault="007A3532" w:rsidP="009F24B7">
      <w:pPr>
        <w:pStyle w:val="a4"/>
        <w:ind w:left="720"/>
        <w:jc w:val="both"/>
        <w:rPr>
          <w:sz w:val="28"/>
          <w:szCs w:val="28"/>
        </w:rPr>
      </w:pPr>
      <w:r w:rsidRPr="009F24B7">
        <w:rPr>
          <w:sz w:val="28"/>
          <w:szCs w:val="28"/>
        </w:rPr>
        <w:t xml:space="preserve">- атрибуты для </w:t>
      </w:r>
      <w:proofErr w:type="spellStart"/>
      <w:r w:rsidRPr="009F24B7">
        <w:rPr>
          <w:sz w:val="28"/>
          <w:szCs w:val="28"/>
        </w:rPr>
        <w:t>костюмирования</w:t>
      </w:r>
      <w:proofErr w:type="spellEnd"/>
      <w:r w:rsidRPr="009F24B7">
        <w:rPr>
          <w:sz w:val="28"/>
          <w:szCs w:val="28"/>
        </w:rPr>
        <w:t xml:space="preserve"> (взрослая одежда: юбки, шляпы, сарафаны, фартуки и проч.);</w:t>
      </w:r>
    </w:p>
    <w:p w:rsidR="007A3532" w:rsidRPr="009F24B7" w:rsidRDefault="007A3532" w:rsidP="009F24B7">
      <w:pPr>
        <w:pStyle w:val="a4"/>
        <w:ind w:left="720"/>
        <w:jc w:val="both"/>
        <w:rPr>
          <w:sz w:val="28"/>
          <w:szCs w:val="28"/>
        </w:rPr>
      </w:pPr>
      <w:r w:rsidRPr="009F24B7">
        <w:rPr>
          <w:sz w:val="28"/>
          <w:szCs w:val="28"/>
        </w:rPr>
        <w:t>-  игрушки, отражающие быт взрослых (</w:t>
      </w:r>
      <w:proofErr w:type="spellStart"/>
      <w:r w:rsidRPr="009F24B7">
        <w:rPr>
          <w:sz w:val="28"/>
          <w:szCs w:val="28"/>
        </w:rPr>
        <w:t>посудка</w:t>
      </w:r>
      <w:proofErr w:type="spellEnd"/>
      <w:r w:rsidRPr="009F24B7">
        <w:rPr>
          <w:sz w:val="28"/>
          <w:szCs w:val="28"/>
        </w:rPr>
        <w:t>, инструменты, парикмахерская, больница)</w:t>
      </w:r>
    </w:p>
    <w:p w:rsidR="007A3532" w:rsidRPr="009F24B7" w:rsidRDefault="007A3532" w:rsidP="009F24B7">
      <w:pPr>
        <w:pStyle w:val="a4"/>
        <w:ind w:left="720"/>
        <w:jc w:val="both"/>
        <w:rPr>
          <w:sz w:val="28"/>
          <w:szCs w:val="28"/>
        </w:rPr>
      </w:pPr>
      <w:r w:rsidRPr="009F24B7">
        <w:rPr>
          <w:sz w:val="28"/>
          <w:szCs w:val="28"/>
        </w:rPr>
        <w:t>- атрибуты для развивающих, подвижных и других видов игр (лото, разрезные картинки, электронные, настольно-печатные игры разной тематики</w:t>
      </w:r>
    </w:p>
    <w:p w:rsidR="007A3532" w:rsidRPr="009F24B7" w:rsidRDefault="007A3532" w:rsidP="009F24B7">
      <w:pPr>
        <w:pStyle w:val="a4"/>
        <w:ind w:left="720"/>
        <w:jc w:val="both"/>
        <w:rPr>
          <w:sz w:val="28"/>
          <w:szCs w:val="28"/>
        </w:rPr>
      </w:pPr>
      <w:r w:rsidRPr="009F24B7">
        <w:rPr>
          <w:sz w:val="28"/>
          <w:szCs w:val="28"/>
        </w:rPr>
        <w:t>-  кроме того, как у девочек, так и у мальчиков в игровом арсенале должны быть куклы. Ведь именно кукла является прообразом человека, и игры с нею формируют у ребенка определенные человеческие качества: у мальчиков – мужественность, заботливое отношение к девочкам, «отцовские чувства»; у девочек – «материнские» чувства и бытовые качества (аккуратность, хозяйственность и проч.).  Наблюдая за играми своих детей в куклы, вы имеете возможность увидеть то, что волнует вашего ребенка в сложившихся семейных отношениях, свои воспитательные воздействия, применяемые к ребенку. Да и сами эти отношения в детских играх высвечиваются, как на экране телевизора, и могут показать отцу или матери, что конкретно в них надо изменить.</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p>
    <w:p w:rsidR="007A3532" w:rsidRPr="009F24B7" w:rsidRDefault="001D55EF" w:rsidP="009F24B7">
      <w:pPr>
        <w:tabs>
          <w:tab w:val="left" w:pos="360"/>
          <w:tab w:val="left" w:pos="900"/>
        </w:tabs>
        <w:spacing w:after="0" w:line="240" w:lineRule="auto"/>
        <w:ind w:firstLine="540"/>
        <w:jc w:val="both"/>
        <w:rPr>
          <w:rFonts w:ascii="Times New Roman" w:hAnsi="Times New Roman" w:cs="Times New Roman"/>
          <w:b/>
          <w:sz w:val="28"/>
          <w:szCs w:val="28"/>
        </w:rPr>
      </w:pPr>
      <w:r w:rsidRPr="009F24B7">
        <w:rPr>
          <w:rFonts w:ascii="Times New Roman" w:hAnsi="Times New Roman" w:cs="Times New Roman"/>
          <w:b/>
          <w:sz w:val="28"/>
          <w:szCs w:val="28"/>
        </w:rPr>
        <w:t>2.</w:t>
      </w:r>
      <w:r w:rsidRPr="009F24B7">
        <w:rPr>
          <w:rFonts w:ascii="Times New Roman" w:hAnsi="Times New Roman" w:cs="Times New Roman"/>
          <w:b/>
          <w:sz w:val="28"/>
          <w:szCs w:val="28"/>
        </w:rPr>
        <w:tab/>
      </w:r>
      <w:r w:rsidR="007A3532" w:rsidRPr="009F24B7">
        <w:rPr>
          <w:rFonts w:ascii="Times New Roman" w:hAnsi="Times New Roman" w:cs="Times New Roman"/>
          <w:b/>
          <w:sz w:val="28"/>
          <w:szCs w:val="28"/>
        </w:rPr>
        <w:t xml:space="preserve"> «Нужно ли руководить играми детей?».</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Вопрос родителям: Как вы считаете, нужно ли руководить игрой ребенка, играть вместе с ребенком и принимать на равных участие в его игре?».</w:t>
      </w:r>
    </w:p>
    <w:p w:rsidR="007A3532" w:rsidRPr="009F24B7" w:rsidRDefault="007A3532" w:rsidP="009F24B7">
      <w:pPr>
        <w:pStyle w:val="a4"/>
        <w:ind w:firstLine="708"/>
        <w:jc w:val="both"/>
        <w:rPr>
          <w:sz w:val="28"/>
          <w:szCs w:val="28"/>
          <w:u w:val="single"/>
        </w:rPr>
      </w:pPr>
      <w:r w:rsidRPr="009F24B7">
        <w:rPr>
          <w:sz w:val="28"/>
          <w:szCs w:val="28"/>
        </w:rPr>
        <w:t xml:space="preserve">Если вы видите, что ваш ребёнок затеял сюжетную игру, но сюжет очень примитивный, некоторые игрушки используются не по назначению, что вы будете делать?  </w:t>
      </w:r>
      <w:r w:rsidRPr="009F24B7">
        <w:rPr>
          <w:sz w:val="28"/>
          <w:szCs w:val="28"/>
          <w:u w:val="single"/>
        </w:rPr>
        <w:t>(ответы родителей)</w:t>
      </w:r>
    </w:p>
    <w:p w:rsidR="007A3532" w:rsidRPr="009F24B7" w:rsidRDefault="007A3532" w:rsidP="009F24B7">
      <w:pPr>
        <w:pStyle w:val="a4"/>
        <w:ind w:firstLine="708"/>
        <w:jc w:val="both"/>
        <w:rPr>
          <w:sz w:val="28"/>
          <w:szCs w:val="28"/>
        </w:rPr>
      </w:pPr>
      <w:r w:rsidRPr="009F24B7">
        <w:rPr>
          <w:sz w:val="28"/>
          <w:szCs w:val="28"/>
        </w:rPr>
        <w:t>Вспомните свое детство и расскажите ребенку о том, как вы играли сами и со своими друзьями.</w:t>
      </w:r>
    </w:p>
    <w:p w:rsidR="007A3532" w:rsidRPr="009F24B7" w:rsidRDefault="007A3532" w:rsidP="009F24B7">
      <w:pPr>
        <w:pStyle w:val="a4"/>
        <w:ind w:firstLine="708"/>
        <w:jc w:val="both"/>
        <w:rPr>
          <w:sz w:val="28"/>
          <w:szCs w:val="28"/>
        </w:rPr>
      </w:pPr>
      <w:r w:rsidRPr="009F24B7">
        <w:rPr>
          <w:sz w:val="28"/>
          <w:szCs w:val="28"/>
        </w:rPr>
        <w:t>Тактично, но не навязчиво предложите  свою помощь в создании игровой среды: «А хочешь, я помогу тебе сделать гараж для твоей машины?», «Может быть, тебе понадобится кастрюля для приготовления супа?».</w:t>
      </w:r>
    </w:p>
    <w:p w:rsidR="007A3532" w:rsidRPr="009F24B7" w:rsidRDefault="007A3532" w:rsidP="009F24B7">
      <w:pPr>
        <w:pStyle w:val="a4"/>
        <w:ind w:firstLine="708"/>
        <w:jc w:val="both"/>
        <w:rPr>
          <w:sz w:val="28"/>
          <w:szCs w:val="28"/>
        </w:rPr>
      </w:pPr>
      <w:r w:rsidRPr="009F24B7">
        <w:rPr>
          <w:sz w:val="28"/>
          <w:szCs w:val="28"/>
        </w:rPr>
        <w:lastRenderedPageBreak/>
        <w:t>Проявляйте инициативу и выражайте искреннее желание участвовать в игре.</w:t>
      </w:r>
    </w:p>
    <w:p w:rsidR="007A3532" w:rsidRPr="009F24B7" w:rsidRDefault="007A3532" w:rsidP="009F24B7">
      <w:pPr>
        <w:pStyle w:val="a4"/>
        <w:ind w:firstLine="708"/>
        <w:jc w:val="both"/>
        <w:rPr>
          <w:sz w:val="28"/>
          <w:szCs w:val="28"/>
        </w:rPr>
      </w:pPr>
      <w:r w:rsidRPr="009F24B7">
        <w:rPr>
          <w:sz w:val="28"/>
          <w:szCs w:val="28"/>
        </w:rPr>
        <w:t xml:space="preserve">Получив согласие ребенка, поинтересуйтесь своей ролью («А кем буду я?») и безоговорочно, с благодарностью принимайте её. </w:t>
      </w:r>
    </w:p>
    <w:p w:rsidR="007A3532" w:rsidRPr="009F24B7" w:rsidRDefault="007A3532" w:rsidP="009F24B7">
      <w:pPr>
        <w:pStyle w:val="a4"/>
        <w:ind w:firstLine="708"/>
        <w:jc w:val="both"/>
        <w:rPr>
          <w:sz w:val="28"/>
          <w:szCs w:val="28"/>
        </w:rPr>
      </w:pPr>
      <w:r w:rsidRPr="009F24B7">
        <w:rPr>
          <w:sz w:val="28"/>
          <w:szCs w:val="28"/>
        </w:rPr>
        <w:t>Стимулируйте речевую активность детей, включая в сюжет игры различные игрушки, побуждая детей от их лица осуществлять ролевой диалог. Например:  «Кукла Катя, ты забыла сказать мишке волшебное слово за то, что он тебя угостил конфеткой. Ты не знаешь волшебных слов? Сейчас мы тебе подскажем!»,  «Куколка очень хочет поиграть с остальными, но не знает, как попроситься в игру. Давай её научим?».  Проговорив всё это в игровой ситуации,  ребёнку будет проще применить это в реальных ситуациях со сверстниками.</w:t>
      </w:r>
    </w:p>
    <w:p w:rsidR="007A3532" w:rsidRPr="009F24B7" w:rsidRDefault="007A3532" w:rsidP="009F24B7">
      <w:pPr>
        <w:pStyle w:val="a4"/>
        <w:ind w:firstLine="708"/>
        <w:jc w:val="both"/>
        <w:rPr>
          <w:sz w:val="28"/>
          <w:szCs w:val="28"/>
        </w:rPr>
      </w:pPr>
      <w:r w:rsidRPr="009F24B7">
        <w:rPr>
          <w:sz w:val="28"/>
          <w:szCs w:val="28"/>
        </w:rPr>
        <w:t xml:space="preserve">Проанализируйте, пожалуйста, такую ситуацию: «Мама с дочкой играют в больницу. Обнаруживают, что у куклы температура. Игрушечного градусника нет. Что делать в данной игровой ситуации?» </w:t>
      </w:r>
      <w:r w:rsidRPr="009F24B7">
        <w:rPr>
          <w:sz w:val="28"/>
          <w:szCs w:val="28"/>
          <w:u w:val="single"/>
        </w:rPr>
        <w:t>(ответы родителей).</w:t>
      </w:r>
      <w:r w:rsidRPr="009F24B7">
        <w:rPr>
          <w:sz w:val="28"/>
          <w:szCs w:val="28"/>
        </w:rPr>
        <w:t xml:space="preserve">  Учите детей использовать в своих играх предметы-заместители. Вместо большой лошади – палку. Вместо градусника – карандаш, вместо куска мыла – кирпичик из конструктора. Так у детей развивается  воображение, творчество. </w:t>
      </w:r>
    </w:p>
    <w:p w:rsidR="007A3532" w:rsidRPr="009F24B7" w:rsidRDefault="007A3532" w:rsidP="009F24B7">
      <w:pPr>
        <w:tabs>
          <w:tab w:val="left" w:pos="360"/>
          <w:tab w:val="left" w:pos="6624"/>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ab/>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b/>
          <w:i/>
          <w:sz w:val="28"/>
          <w:szCs w:val="28"/>
        </w:rPr>
        <w:t xml:space="preserve">Обобщение. </w:t>
      </w:r>
      <w:r w:rsidRPr="009F24B7">
        <w:rPr>
          <w:rFonts w:ascii="Times New Roman" w:hAnsi="Times New Roman" w:cs="Times New Roman"/>
          <w:sz w:val="28"/>
          <w:szCs w:val="28"/>
        </w:rPr>
        <w:t>Если не играть, не руководить игрой малыша с ранних лет, то у малыша не сформируется умение играть как самостоятельно, так и с другими детьми.</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Игры таких детей сводятся к бесцельному катанию машинки или укачиванию куклы. Не находя игрушкам другого применения, дети быстро бросают игру, требуют новых игрушек.</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b/>
          <w:sz w:val="28"/>
          <w:szCs w:val="28"/>
        </w:rPr>
      </w:pPr>
      <w:r w:rsidRPr="009F24B7">
        <w:rPr>
          <w:rFonts w:ascii="Times New Roman" w:hAnsi="Times New Roman" w:cs="Times New Roman"/>
          <w:b/>
          <w:sz w:val="28"/>
          <w:szCs w:val="28"/>
        </w:rPr>
        <w:t>3</w:t>
      </w:r>
      <w:r w:rsidR="001D55EF" w:rsidRPr="009F24B7">
        <w:rPr>
          <w:rFonts w:ascii="Times New Roman" w:hAnsi="Times New Roman" w:cs="Times New Roman"/>
          <w:b/>
          <w:sz w:val="28"/>
          <w:szCs w:val="28"/>
        </w:rPr>
        <w:t xml:space="preserve">. </w:t>
      </w:r>
      <w:r w:rsidRPr="009F24B7">
        <w:rPr>
          <w:rFonts w:ascii="Times New Roman" w:hAnsi="Times New Roman" w:cs="Times New Roman"/>
          <w:sz w:val="28"/>
          <w:szCs w:val="28"/>
        </w:rPr>
        <w:t>Где хранить игрушки</w:t>
      </w:r>
      <w:r w:rsidR="001D55EF" w:rsidRPr="009F24B7">
        <w:rPr>
          <w:rFonts w:ascii="Times New Roman" w:hAnsi="Times New Roman" w:cs="Times New Roman"/>
          <w:sz w:val="28"/>
          <w:szCs w:val="28"/>
        </w:rPr>
        <w:t>.</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Когда разговор заходит о том, куда убирать игрушки, взрослые обычно жалуются на недостаток места. Все игрушки не должны быть в поле зрения ребёнка. Часть их можно убрать и оставить на виду только те, которые нужны ему для игры сейчас. Само их расположение в детском уголке придумано так, чтобы подсказать малышу игру.</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Собранную пирамидку поставьте на низенький столик, игрушечного мишку посадите на машину. Куклу усадите за столик, строительный материал положите в коробку.</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Книги, пластинки, карандаши – не игрушки. Выделите для них особое место.</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Для хранения игрушек хорошо иметь открытые полки. С их проектами познакомят родители, которые изготовили оригинальные полки для игрушек.</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б)</w:t>
      </w:r>
      <w:r w:rsidRPr="009F24B7">
        <w:rPr>
          <w:rFonts w:ascii="Times New Roman" w:hAnsi="Times New Roman" w:cs="Times New Roman"/>
          <w:sz w:val="28"/>
          <w:szCs w:val="28"/>
        </w:rPr>
        <w:tab/>
        <w:t>Как вмешаться в игру?</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«Ну, хватит возиться со своим кораблём. Иди сейчас же обедать! Сколько тебя ждать?»</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lastRenderedPageBreak/>
        <w:t>«Когда пароход подойдёт к пристани, пусть капитан идёт обедать». Такое подключение взрослого к игре даст гораздо лучшие результаты, чем грубые окрики.</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в)</w:t>
      </w:r>
      <w:r w:rsidRPr="009F24B7">
        <w:rPr>
          <w:rFonts w:ascii="Times New Roman" w:hAnsi="Times New Roman" w:cs="Times New Roman"/>
          <w:sz w:val="28"/>
          <w:szCs w:val="28"/>
        </w:rPr>
        <w:tab/>
        <w:t>Что делать, если вы устали от шума, который поднимает малыш? Вам хочется тишины, да и ребёнку неплохо бы успокоиться перед сном.</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Ваш малыш активен и подвижен. Это хорошо. Так и должно быть. Но уже сейчас он может научиться играть тихо, если только вы его этому научите. Попробуйте поиграть с ним в тишину. Малыши любят всё, что называется игрой, ведь играть – это самое интересное занятие в жизни.</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b/>
          <w:i/>
          <w:sz w:val="28"/>
          <w:szCs w:val="28"/>
        </w:rPr>
        <w:t xml:space="preserve">Обобщение. </w:t>
      </w:r>
      <w:r w:rsidRPr="009F24B7">
        <w:rPr>
          <w:rFonts w:ascii="Times New Roman" w:hAnsi="Times New Roman" w:cs="Times New Roman"/>
          <w:sz w:val="28"/>
          <w:szCs w:val="28"/>
        </w:rPr>
        <w:t>«Имея доступ в сказочный дворец, имя которому – детство, я всегда считал необходимым стать в какой-то мере ребёнком», - писал В.А. Сухомлинский.</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Только при этом условии дети не будут смотреть на всех как на человека, случайно проникшего за ворота их сказочного мира, как на сторожа, охраняющего этот мир, сторожа, которому безразлично, что делается внутри этого мира.</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Давайте и мы, дорогие родители, проникнем в этот дворец детства не строгими судьями, командирами и сторожами, а добрыми помощниками, советчиками, партнёрами в играх.</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Не пожалеем своего свободного времени на игры с детьми.</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b/>
          <w:sz w:val="28"/>
          <w:szCs w:val="28"/>
        </w:rPr>
      </w:pPr>
      <w:r w:rsidRPr="009F24B7">
        <w:rPr>
          <w:rFonts w:ascii="Times New Roman" w:hAnsi="Times New Roman" w:cs="Times New Roman"/>
          <w:sz w:val="28"/>
          <w:szCs w:val="28"/>
        </w:rPr>
        <w:t>Игра с вами для ребёнка в тысячу раз интереснее и полезнее любой игрушки. Сотни удивительных игрушек не заменят ему душевного подъема, который он получает, играя с вами.</w:t>
      </w:r>
    </w:p>
    <w:p w:rsidR="007A3532" w:rsidRPr="009F24B7" w:rsidRDefault="007A3532" w:rsidP="009F24B7">
      <w:pPr>
        <w:tabs>
          <w:tab w:val="left" w:pos="360"/>
          <w:tab w:val="left" w:pos="900"/>
        </w:tabs>
        <w:spacing w:after="0" w:line="240" w:lineRule="auto"/>
        <w:ind w:firstLine="540"/>
        <w:jc w:val="both"/>
        <w:rPr>
          <w:rFonts w:ascii="Times New Roman" w:hAnsi="Times New Roman" w:cs="Times New Roman"/>
          <w:b/>
          <w:sz w:val="28"/>
          <w:szCs w:val="28"/>
        </w:rPr>
      </w:pPr>
    </w:p>
    <w:p w:rsidR="007A3532" w:rsidRPr="009F24B7" w:rsidRDefault="007A3532" w:rsidP="009F24B7">
      <w:pPr>
        <w:pStyle w:val="a4"/>
        <w:numPr>
          <w:ilvl w:val="0"/>
          <w:numId w:val="2"/>
        </w:numPr>
        <w:jc w:val="both"/>
        <w:rPr>
          <w:b/>
          <w:sz w:val="28"/>
          <w:szCs w:val="28"/>
        </w:rPr>
      </w:pPr>
      <w:r w:rsidRPr="009F24B7">
        <w:rPr>
          <w:b/>
          <w:sz w:val="28"/>
          <w:szCs w:val="28"/>
        </w:rPr>
        <w:t xml:space="preserve">Какую игрушку купить? </w:t>
      </w:r>
    </w:p>
    <w:p w:rsidR="007A3532" w:rsidRPr="009F24B7" w:rsidRDefault="007A3532" w:rsidP="009F24B7">
      <w:pPr>
        <w:pStyle w:val="a4"/>
        <w:ind w:left="720"/>
        <w:jc w:val="both"/>
        <w:rPr>
          <w:b/>
          <w:sz w:val="28"/>
          <w:szCs w:val="28"/>
        </w:rPr>
      </w:pPr>
      <w:r w:rsidRPr="009F24B7">
        <w:rPr>
          <w:b/>
          <w:sz w:val="28"/>
          <w:szCs w:val="28"/>
        </w:rPr>
        <w:t xml:space="preserve">Уважаемые родители как часто вы приобретаете детям игрушки? </w:t>
      </w:r>
    </w:p>
    <w:p w:rsidR="007A3532" w:rsidRPr="009F24B7" w:rsidRDefault="007A3532" w:rsidP="009F24B7">
      <w:pPr>
        <w:pStyle w:val="a4"/>
        <w:ind w:firstLine="708"/>
        <w:jc w:val="both"/>
        <w:rPr>
          <w:sz w:val="28"/>
          <w:szCs w:val="28"/>
        </w:rPr>
      </w:pPr>
      <w:r w:rsidRPr="009F24B7">
        <w:rPr>
          <w:sz w:val="28"/>
          <w:szCs w:val="28"/>
        </w:rPr>
        <w:t xml:space="preserve">Сейчас в магазинах огромное количество игр и игрушек военной, боевой тематики (пистолеты, солдатики, мечи, и т.д.). Большой соблазн накупить чаду этого добра, тем более, если он так этого просит. Но не спешите этого делать. Подумайте – какую развивающую, обучающую или воспитательную функцию несут эти игрушки? Что почерпнёт из таких игр ваш ребёнок? Сцены насилия, побоев, военных действий  итак заполонили экраны наших телевизоров. И если мы не можем полностью защитить детей экранных образов, то оградить их от копирования жестокости в их играх мы вполне способны. Купите ему лучше новый большой конструктор. Всей семьёй вы проведёте много приятных вечеров за этим увлекательным и полезным занятием!  </w:t>
      </w:r>
    </w:p>
    <w:p w:rsidR="007A3532" w:rsidRPr="009F24B7" w:rsidRDefault="007A3532" w:rsidP="009F24B7">
      <w:pPr>
        <w:pStyle w:val="a4"/>
        <w:ind w:firstLine="708"/>
        <w:jc w:val="both"/>
        <w:rPr>
          <w:sz w:val="28"/>
          <w:szCs w:val="28"/>
        </w:rPr>
      </w:pPr>
      <w:r w:rsidRPr="009F24B7">
        <w:rPr>
          <w:sz w:val="28"/>
          <w:szCs w:val="28"/>
        </w:rPr>
        <w:t>Как видите, правила совместных игр с детьми не так уж и сложны. Нужно лишь искренне любить и хотеть играть со своим малышом. Ведь времени для этого у вас, дорогие родители, отмерено  очень и очень  мало.  Лет  через  5   вы  захотите поиграть с вашим  сыном или дочкой, а в ответ услышите: «Мам, ко мне друзья пришли, пойди в свою комнату, посмотри телевизор!»</w:t>
      </w:r>
    </w:p>
    <w:p w:rsidR="007A3532" w:rsidRPr="009F24B7" w:rsidRDefault="007A3532" w:rsidP="009F24B7">
      <w:pPr>
        <w:pStyle w:val="a4"/>
        <w:ind w:firstLine="708"/>
        <w:jc w:val="both"/>
        <w:rPr>
          <w:sz w:val="28"/>
          <w:szCs w:val="28"/>
        </w:rPr>
      </w:pPr>
      <w:r w:rsidRPr="009F24B7">
        <w:rPr>
          <w:sz w:val="28"/>
          <w:szCs w:val="28"/>
        </w:rPr>
        <w:t xml:space="preserve"> </w:t>
      </w:r>
      <w:r w:rsidRPr="009F24B7">
        <w:rPr>
          <w:sz w:val="28"/>
          <w:szCs w:val="28"/>
        </w:rPr>
        <w:tab/>
      </w:r>
      <w:r w:rsidRPr="009F24B7">
        <w:rPr>
          <w:sz w:val="28"/>
          <w:szCs w:val="28"/>
        </w:rPr>
        <w:tab/>
        <w:t>Так давайте же не будем терять драгоценные моменты!</w:t>
      </w:r>
    </w:p>
    <w:p w:rsidR="007A3532" w:rsidRPr="009F24B7" w:rsidRDefault="007A3532" w:rsidP="009F24B7">
      <w:pPr>
        <w:tabs>
          <w:tab w:val="left" w:pos="360"/>
          <w:tab w:val="left" w:pos="900"/>
        </w:tabs>
        <w:spacing w:after="0" w:line="240" w:lineRule="auto"/>
        <w:ind w:firstLine="540"/>
        <w:jc w:val="center"/>
        <w:rPr>
          <w:rFonts w:ascii="Times New Roman" w:hAnsi="Times New Roman" w:cs="Times New Roman"/>
          <w:b/>
          <w:i/>
          <w:sz w:val="28"/>
          <w:szCs w:val="28"/>
        </w:rPr>
      </w:pPr>
      <w:r w:rsidRPr="009F24B7">
        <w:rPr>
          <w:rFonts w:ascii="Times New Roman" w:hAnsi="Times New Roman" w:cs="Times New Roman"/>
          <w:b/>
          <w:i/>
          <w:sz w:val="28"/>
          <w:szCs w:val="28"/>
        </w:rPr>
        <w:lastRenderedPageBreak/>
        <w:t>Дорогие родители!</w:t>
      </w:r>
    </w:p>
    <w:p w:rsidR="007D7DA0" w:rsidRPr="009F24B7" w:rsidRDefault="007A3532" w:rsidP="00AF60D3">
      <w:pPr>
        <w:tabs>
          <w:tab w:val="left" w:pos="360"/>
          <w:tab w:val="left" w:pos="900"/>
        </w:tabs>
        <w:spacing w:after="0" w:line="240" w:lineRule="auto"/>
        <w:ind w:firstLine="540"/>
        <w:jc w:val="both"/>
        <w:rPr>
          <w:rFonts w:ascii="Times New Roman" w:hAnsi="Times New Roman" w:cs="Times New Roman"/>
          <w:sz w:val="28"/>
          <w:szCs w:val="28"/>
        </w:rPr>
      </w:pPr>
      <w:r w:rsidRPr="009F24B7">
        <w:rPr>
          <w:rFonts w:ascii="Times New Roman" w:hAnsi="Times New Roman" w:cs="Times New Roman"/>
          <w:sz w:val="28"/>
          <w:szCs w:val="28"/>
        </w:rPr>
        <w:t>Вы должны знать, что игра – это искра, зажигающая огонёк пытливости и любознательности.</w:t>
      </w:r>
    </w:p>
    <w:sectPr w:rsidR="007D7DA0" w:rsidRPr="009F24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17FAA"/>
    <w:multiLevelType w:val="hybridMultilevel"/>
    <w:tmpl w:val="32A2C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0902DA"/>
    <w:multiLevelType w:val="hybridMultilevel"/>
    <w:tmpl w:val="240C4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1E5606"/>
    <w:multiLevelType w:val="hybridMultilevel"/>
    <w:tmpl w:val="F02C5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C6302E"/>
    <w:multiLevelType w:val="hybridMultilevel"/>
    <w:tmpl w:val="AF96A4A6"/>
    <w:lvl w:ilvl="0" w:tplc="F18878B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65"/>
    <w:rsid w:val="001D55EF"/>
    <w:rsid w:val="004D5165"/>
    <w:rsid w:val="005C58D2"/>
    <w:rsid w:val="006E682E"/>
    <w:rsid w:val="007A3532"/>
    <w:rsid w:val="007D7DA0"/>
    <w:rsid w:val="008D0A82"/>
    <w:rsid w:val="009F24B7"/>
    <w:rsid w:val="00AF60D3"/>
    <w:rsid w:val="00F8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DC8F06-E35E-44B4-AF1E-9711A01D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51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A353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29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Windows User</cp:lastModifiedBy>
  <cp:revision>2</cp:revision>
  <dcterms:created xsi:type="dcterms:W3CDTF">2023-02-07T04:06:00Z</dcterms:created>
  <dcterms:modified xsi:type="dcterms:W3CDTF">2023-02-07T04:06:00Z</dcterms:modified>
</cp:coreProperties>
</file>