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2B" w:rsidRDefault="008B262B" w:rsidP="004A7B6A">
      <w:pPr>
        <w:spacing w:after="0"/>
        <w:ind w:firstLine="0"/>
        <w:jc w:val="both"/>
      </w:pPr>
      <w:r w:rsidRPr="008B262B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-2540</wp:posOffset>
            </wp:positionV>
            <wp:extent cx="6933565" cy="9534525"/>
            <wp:effectExtent l="0" t="0" r="635" b="9525"/>
            <wp:wrapThrough wrapText="bothSides">
              <wp:wrapPolygon edited="0">
                <wp:start x="0" y="0"/>
                <wp:lineTo x="0" y="21578"/>
                <wp:lineTo x="21543" y="21578"/>
                <wp:lineTo x="21543" y="0"/>
                <wp:lineTo x="0" y="0"/>
              </wp:wrapPolygon>
            </wp:wrapThrough>
            <wp:docPr id="1" name="Рисунок 1" descr="D:\для сайта4\Положение о доступ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сайта4\Положение о доступ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565" cy="953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262B" w:rsidRDefault="008B262B" w:rsidP="004A7B6A">
      <w:pPr>
        <w:spacing w:after="0"/>
        <w:ind w:firstLine="0"/>
        <w:jc w:val="both"/>
      </w:pPr>
      <w:r>
        <w:lastRenderedPageBreak/>
        <w:t>следующим электронным базам данных:</w:t>
      </w:r>
    </w:p>
    <w:p w:rsidR="008B262B" w:rsidRDefault="008B262B" w:rsidP="004A7B6A">
      <w:pPr>
        <w:spacing w:after="0"/>
        <w:ind w:firstLine="0"/>
        <w:jc w:val="both"/>
      </w:pPr>
      <w:r>
        <w:t>- профессиональные базы данных;</w:t>
      </w:r>
    </w:p>
    <w:p w:rsidR="008B262B" w:rsidRDefault="008B262B" w:rsidP="004A7B6A">
      <w:pPr>
        <w:spacing w:after="0"/>
        <w:ind w:firstLine="0"/>
        <w:jc w:val="both"/>
      </w:pPr>
      <w:r>
        <w:t>- информационные справочные системы;</w:t>
      </w:r>
    </w:p>
    <w:p w:rsidR="007F304D" w:rsidRDefault="000601AC" w:rsidP="004A7B6A">
      <w:pPr>
        <w:spacing w:after="0"/>
        <w:ind w:firstLine="0"/>
        <w:jc w:val="both"/>
      </w:pPr>
      <w:r>
        <w:t>-</w:t>
      </w:r>
      <w:r w:rsidR="007F304D">
        <w:t xml:space="preserve"> поисковые системы;</w:t>
      </w:r>
    </w:p>
    <w:p w:rsidR="007F304D" w:rsidRDefault="000601AC" w:rsidP="004A7B6A">
      <w:pPr>
        <w:spacing w:after="0"/>
        <w:ind w:firstLine="0"/>
        <w:jc w:val="both"/>
      </w:pPr>
      <w:r>
        <w:t>-</w:t>
      </w:r>
      <w:r w:rsidR="007F304D">
        <w:t xml:space="preserve"> сайт Учреждения</w:t>
      </w:r>
      <w:r>
        <w:t>.</w:t>
      </w:r>
    </w:p>
    <w:p w:rsidR="007F304D" w:rsidRPr="00F80B93" w:rsidRDefault="007F304D" w:rsidP="004A7B6A">
      <w:pPr>
        <w:spacing w:after="0"/>
        <w:jc w:val="both"/>
        <w:rPr>
          <w:b/>
        </w:rPr>
      </w:pPr>
      <w:r w:rsidRPr="00F80B93">
        <w:rPr>
          <w:b/>
        </w:rPr>
        <w:t>4. Порядок доступа к учебным и методическим материалам:</w:t>
      </w:r>
    </w:p>
    <w:p w:rsidR="007F304D" w:rsidRDefault="007F304D" w:rsidP="004A7B6A">
      <w:pPr>
        <w:spacing w:after="0"/>
        <w:jc w:val="both"/>
      </w:pPr>
      <w:r>
        <w:t>4.1.Учебные и методические материалы, размещаемые на</w:t>
      </w:r>
    </w:p>
    <w:p w:rsidR="007F304D" w:rsidRDefault="007F304D" w:rsidP="004A7B6A">
      <w:pPr>
        <w:spacing w:after="0"/>
        <w:ind w:firstLine="0"/>
        <w:jc w:val="both"/>
      </w:pPr>
      <w:r>
        <w:t>официальном сайте Учреждения, находятся в открытом доступе.</w:t>
      </w:r>
    </w:p>
    <w:p w:rsidR="007F304D" w:rsidRDefault="007F304D" w:rsidP="004A7B6A">
      <w:pPr>
        <w:spacing w:after="0"/>
        <w:jc w:val="both"/>
      </w:pPr>
      <w:r>
        <w:t>4.2.Педагогическим работникам по их запросам могут выдаваться во</w:t>
      </w:r>
    </w:p>
    <w:p w:rsidR="009662F3" w:rsidRDefault="007F304D" w:rsidP="004A7B6A">
      <w:pPr>
        <w:spacing w:after="0"/>
        <w:ind w:firstLine="0"/>
        <w:jc w:val="both"/>
      </w:pPr>
      <w:r>
        <w:t>временное пользование учебные и методические материалы, входящие в оснащение методического кабинета.</w:t>
      </w:r>
    </w:p>
    <w:p w:rsidR="00386BD4" w:rsidRDefault="00386BD4" w:rsidP="004A7B6A">
      <w:pPr>
        <w:spacing w:after="0"/>
        <w:jc w:val="both"/>
      </w:pPr>
      <w:r>
        <w:t>4.3.Выдача педагогическим работникам во временное пользование</w:t>
      </w:r>
    </w:p>
    <w:p w:rsidR="00386BD4" w:rsidRDefault="00386BD4" w:rsidP="004A7B6A">
      <w:pPr>
        <w:spacing w:after="0"/>
        <w:ind w:firstLine="0"/>
        <w:jc w:val="both"/>
      </w:pPr>
      <w:r>
        <w:t>учебных и методических материалов, входящих в оснащение методического</w:t>
      </w:r>
    </w:p>
    <w:p w:rsidR="00386BD4" w:rsidRDefault="00386BD4" w:rsidP="004A7B6A">
      <w:pPr>
        <w:spacing w:after="0"/>
        <w:ind w:firstLine="0"/>
        <w:jc w:val="both"/>
      </w:pPr>
      <w:r>
        <w:t>кабинета, осуществляется старшим воспитателем.</w:t>
      </w:r>
    </w:p>
    <w:p w:rsidR="00386BD4" w:rsidRDefault="00386BD4" w:rsidP="004A7B6A">
      <w:pPr>
        <w:spacing w:after="0"/>
        <w:jc w:val="both"/>
      </w:pPr>
      <w:r>
        <w:t>4.4. Выдача педагогическому работнику и сдача им учебных и</w:t>
      </w:r>
    </w:p>
    <w:p w:rsidR="00386BD4" w:rsidRDefault="00386BD4" w:rsidP="004A7B6A">
      <w:pPr>
        <w:spacing w:after="0"/>
        <w:ind w:firstLine="0"/>
        <w:jc w:val="both"/>
      </w:pPr>
      <w:r>
        <w:t>методических материал</w:t>
      </w:r>
      <w:r w:rsidR="00CB4F4E">
        <w:t xml:space="preserve">ов фиксируются в журнале выдачи </w:t>
      </w:r>
      <w:r>
        <w:t>(приложение №1)</w:t>
      </w:r>
      <w:r w:rsidR="00CB4F4E">
        <w:t>.</w:t>
      </w:r>
    </w:p>
    <w:p w:rsidR="00386BD4" w:rsidRDefault="00386BD4" w:rsidP="004A7B6A">
      <w:pPr>
        <w:spacing w:after="0"/>
        <w:jc w:val="both"/>
      </w:pPr>
      <w:r>
        <w:t>4.5. При получении учебных и методических материалов на</w:t>
      </w:r>
    </w:p>
    <w:p w:rsidR="00386BD4" w:rsidRDefault="00386BD4" w:rsidP="004A7B6A">
      <w:pPr>
        <w:spacing w:after="0"/>
        <w:jc w:val="both"/>
      </w:pPr>
      <w:r>
        <w:t>электронных носителях, подлежащих возв</w:t>
      </w:r>
      <w:r w:rsidR="007F5B23">
        <w:t xml:space="preserve">рату, педагогическим работникам </w:t>
      </w:r>
      <w:r>
        <w:t>не разрешается стирать или менять на них информацию.</w:t>
      </w:r>
    </w:p>
    <w:p w:rsidR="00386BD4" w:rsidRPr="00F80B93" w:rsidRDefault="00386BD4" w:rsidP="004A7B6A">
      <w:pPr>
        <w:spacing w:after="0"/>
        <w:jc w:val="both"/>
        <w:rPr>
          <w:b/>
        </w:rPr>
      </w:pPr>
      <w:r w:rsidRPr="00F80B93">
        <w:rPr>
          <w:b/>
        </w:rPr>
        <w:t>5.Порядок доступа к материально-техническим средствам</w:t>
      </w:r>
    </w:p>
    <w:p w:rsidR="00386BD4" w:rsidRPr="00F80B93" w:rsidRDefault="00386BD4" w:rsidP="004A7B6A">
      <w:pPr>
        <w:spacing w:after="0"/>
        <w:ind w:firstLine="0"/>
        <w:jc w:val="both"/>
        <w:rPr>
          <w:b/>
        </w:rPr>
      </w:pPr>
      <w:r w:rsidRPr="00F80B93">
        <w:rPr>
          <w:b/>
        </w:rPr>
        <w:t>обеспечения образовательной деятельности:</w:t>
      </w:r>
    </w:p>
    <w:p w:rsidR="00386BD4" w:rsidRDefault="00386BD4" w:rsidP="004A7B6A">
      <w:pPr>
        <w:spacing w:after="0"/>
        <w:jc w:val="both"/>
      </w:pPr>
      <w:r>
        <w:t>5.1.Доступ педагогических работников к материально-техническим</w:t>
      </w:r>
    </w:p>
    <w:p w:rsidR="00386BD4" w:rsidRDefault="00386BD4" w:rsidP="004A7B6A">
      <w:pPr>
        <w:spacing w:after="0"/>
        <w:ind w:firstLine="0"/>
        <w:jc w:val="both"/>
      </w:pPr>
      <w:r>
        <w:t>средствам обеспечения образовательной деятельности осуществляется:</w:t>
      </w:r>
    </w:p>
    <w:p w:rsidR="00386BD4" w:rsidRDefault="007F5B23" w:rsidP="004A7B6A">
      <w:pPr>
        <w:spacing w:after="0"/>
        <w:ind w:firstLine="0"/>
        <w:jc w:val="both"/>
      </w:pPr>
      <w:r>
        <w:t xml:space="preserve">- </w:t>
      </w:r>
      <w:r w:rsidR="00386BD4">
        <w:t>без ограничения к музыкальному залу, кабинету учителя-логопеда и</w:t>
      </w:r>
    </w:p>
    <w:p w:rsidR="00386BD4" w:rsidRDefault="00386BD4" w:rsidP="004A7B6A">
      <w:pPr>
        <w:spacing w:after="0"/>
        <w:ind w:firstLine="0"/>
        <w:jc w:val="both"/>
      </w:pPr>
      <w:r>
        <w:t>другим помещениям во время, определенное в расписании занятий;</w:t>
      </w:r>
    </w:p>
    <w:p w:rsidR="00386BD4" w:rsidRDefault="00386BD4" w:rsidP="004A7B6A">
      <w:pPr>
        <w:spacing w:after="0"/>
        <w:ind w:firstLine="0"/>
        <w:jc w:val="both"/>
      </w:pPr>
      <w:r>
        <w:t>к музыкальному залу, кабинету учителя логопеда, другим</w:t>
      </w:r>
      <w:r w:rsidR="007F5B23">
        <w:t xml:space="preserve"> </w:t>
      </w:r>
      <w:r>
        <w:t>помещениям и местам проведения занятий вне времени,</w:t>
      </w:r>
      <w:r w:rsidR="007F5B23">
        <w:t xml:space="preserve"> </w:t>
      </w:r>
      <w:r>
        <w:t>определенного расписанием занятий, по согласованию со старшим</w:t>
      </w:r>
      <w:r w:rsidR="007F5B23">
        <w:t xml:space="preserve"> </w:t>
      </w:r>
      <w:r>
        <w:t>воспитателем.</w:t>
      </w:r>
    </w:p>
    <w:p w:rsidR="00386BD4" w:rsidRDefault="00386BD4" w:rsidP="004A7B6A">
      <w:pPr>
        <w:spacing w:after="0"/>
        <w:jc w:val="both"/>
      </w:pPr>
      <w:r>
        <w:t>5.2.Использование движимых (переносных) материально-технических</w:t>
      </w:r>
    </w:p>
    <w:p w:rsidR="00386BD4" w:rsidRDefault="00386BD4" w:rsidP="004A7B6A">
      <w:pPr>
        <w:spacing w:after="0"/>
        <w:ind w:firstLine="0"/>
        <w:jc w:val="both"/>
      </w:pPr>
      <w:r>
        <w:t>средств обеспечения образовательной деятельности (проекторы и т.п.)</w:t>
      </w:r>
    </w:p>
    <w:p w:rsidR="00386BD4" w:rsidRDefault="00386BD4" w:rsidP="004A7B6A">
      <w:pPr>
        <w:spacing w:after="0"/>
        <w:ind w:firstLine="0"/>
        <w:jc w:val="both"/>
      </w:pPr>
      <w:r>
        <w:t>осуществляется по устному согласованию педагогического работника со</w:t>
      </w:r>
      <w:r w:rsidR="007F5B23">
        <w:t xml:space="preserve"> </w:t>
      </w:r>
      <w:r>
        <w:t>старшим воспитателем (не менее чем за один рабочий день до дня</w:t>
      </w:r>
      <w:r w:rsidR="007F5B23">
        <w:t xml:space="preserve"> </w:t>
      </w:r>
      <w:r w:rsidR="0044099A">
        <w:t>использования</w:t>
      </w:r>
      <w:r>
        <w:t xml:space="preserve"> материально-технических средств).</w:t>
      </w:r>
    </w:p>
    <w:p w:rsidR="00386BD4" w:rsidRDefault="00386BD4" w:rsidP="004A7B6A">
      <w:pPr>
        <w:spacing w:after="0"/>
        <w:jc w:val="both"/>
      </w:pPr>
      <w:r>
        <w:t>5.3.Выдача педагогическом</w:t>
      </w:r>
      <w:r w:rsidR="0044099A">
        <w:t>у</w:t>
      </w:r>
      <w:r>
        <w:t xml:space="preserve"> работнику и сдача им движимых</w:t>
      </w:r>
    </w:p>
    <w:p w:rsidR="00386BD4" w:rsidRDefault="00386BD4" w:rsidP="004A7B6A">
      <w:pPr>
        <w:spacing w:after="0"/>
        <w:ind w:firstLine="0"/>
        <w:jc w:val="both"/>
      </w:pPr>
      <w:r>
        <w:t>(переносных) материально-технических средств обеспечения</w:t>
      </w:r>
      <w:r w:rsidR="007F5B23">
        <w:t xml:space="preserve"> </w:t>
      </w:r>
      <w:proofErr w:type="gramStart"/>
      <w:r w:rsidR="007F5B23">
        <w:t>о</w:t>
      </w:r>
      <w:r>
        <w:t>бразователь</w:t>
      </w:r>
      <w:r w:rsidR="007F5B23">
        <w:t>-</w:t>
      </w:r>
      <w:r>
        <w:t>ной</w:t>
      </w:r>
      <w:proofErr w:type="gramEnd"/>
      <w:r>
        <w:t xml:space="preserve"> деятельности фиксируются в журнале выдачи.</w:t>
      </w:r>
    </w:p>
    <w:p w:rsidR="00386BD4" w:rsidRDefault="00386BD4" w:rsidP="004A7B6A">
      <w:pPr>
        <w:spacing w:after="0"/>
        <w:jc w:val="both"/>
      </w:pPr>
      <w:r>
        <w:t>5.4.Для копирования или тиражирования учебных и методических</w:t>
      </w:r>
    </w:p>
    <w:p w:rsidR="00386BD4" w:rsidRDefault="00386BD4" w:rsidP="004A7B6A">
      <w:pPr>
        <w:spacing w:after="0"/>
        <w:ind w:firstLine="0"/>
        <w:jc w:val="both"/>
      </w:pPr>
      <w:r>
        <w:t>материалов педагогические работники имеют право пользоваться</w:t>
      </w:r>
      <w:r w:rsidR="007F5B23">
        <w:t xml:space="preserve"> </w:t>
      </w:r>
      <w:r>
        <w:t>принтером, сканером.</w:t>
      </w:r>
    </w:p>
    <w:p w:rsidR="00386BD4" w:rsidRDefault="00386BD4" w:rsidP="004A7B6A">
      <w:pPr>
        <w:spacing w:after="0"/>
        <w:jc w:val="both"/>
      </w:pPr>
      <w:r>
        <w:t xml:space="preserve">5.5. Накопители </w:t>
      </w:r>
      <w:proofErr w:type="gramStart"/>
      <w:r>
        <w:t>информации</w:t>
      </w:r>
      <w:r w:rsidR="0044099A">
        <w:t xml:space="preserve"> </w:t>
      </w:r>
      <w:r>
        <w:t xml:space="preserve"> (</w:t>
      </w:r>
      <w:proofErr w:type="gramEnd"/>
      <w:r>
        <w:t xml:space="preserve">CD-диски, </w:t>
      </w:r>
      <w:proofErr w:type="spellStart"/>
      <w:r>
        <w:t>флеш</w:t>
      </w:r>
      <w:proofErr w:type="spellEnd"/>
      <w:r>
        <w:t>-накопители, карты</w:t>
      </w:r>
    </w:p>
    <w:p w:rsidR="00386BD4" w:rsidRDefault="00386BD4" w:rsidP="004A7B6A">
      <w:pPr>
        <w:spacing w:after="0"/>
        <w:ind w:firstLine="0"/>
        <w:jc w:val="both"/>
      </w:pPr>
      <w:r>
        <w:t>памяти), используемые педагогическими работниками при работе с</w:t>
      </w:r>
    </w:p>
    <w:p w:rsidR="00386BD4" w:rsidRDefault="00386BD4" w:rsidP="004A7B6A">
      <w:pPr>
        <w:spacing w:after="0"/>
        <w:ind w:firstLine="0"/>
        <w:jc w:val="both"/>
      </w:pPr>
      <w:r>
        <w:t>компьютерной информацией, предварительно должны быть проверены на отсутствие вредоносных компьютерных программ.</w:t>
      </w:r>
    </w:p>
    <w:p w:rsidR="00386BD4" w:rsidRDefault="00386BD4" w:rsidP="004A7B6A">
      <w:pPr>
        <w:spacing w:after="0"/>
        <w:jc w:val="both"/>
      </w:pPr>
      <w:r>
        <w:t>5.6.Доступ педагогических работников к материально-техническим</w:t>
      </w:r>
    </w:p>
    <w:p w:rsidR="007F304D" w:rsidRDefault="00386BD4" w:rsidP="004A7B6A">
      <w:pPr>
        <w:spacing w:after="0"/>
        <w:ind w:firstLine="0"/>
        <w:jc w:val="both"/>
      </w:pPr>
      <w:r>
        <w:t>средствам и информационно-телекоммуникационным сетям (</w:t>
      </w:r>
      <w:r w:rsidR="0044099A">
        <w:t>информационным</w:t>
      </w:r>
      <w:r>
        <w:t xml:space="preserve"> ресурсам) осуществляется в соответствии с графиком</w:t>
      </w:r>
      <w:r w:rsidR="007F5B23">
        <w:t xml:space="preserve"> </w:t>
      </w:r>
      <w:r>
        <w:t>(приложение№2), утвержденным заведующим.</w:t>
      </w:r>
    </w:p>
    <w:p w:rsidR="005B6069" w:rsidRDefault="00170D46" w:rsidP="00FA2091">
      <w:pPr>
        <w:jc w:val="both"/>
      </w:pPr>
      <w:bookmarkStart w:id="0" w:name="_GoBack"/>
      <w:bookmarkEnd w:id="0"/>
      <w:r>
        <w:lastRenderedPageBreak/>
        <w:t xml:space="preserve">                                                                Приложение №1</w:t>
      </w:r>
    </w:p>
    <w:p w:rsidR="005B6069" w:rsidRDefault="005B6069" w:rsidP="00FA2091">
      <w:pPr>
        <w:jc w:val="both"/>
      </w:pPr>
    </w:p>
    <w:p w:rsidR="005B6069" w:rsidRDefault="000B627E" w:rsidP="00FA2091">
      <w:pPr>
        <w:jc w:val="both"/>
      </w:pPr>
      <w:r w:rsidRPr="000B627E">
        <w:t xml:space="preserve">Карточки </w:t>
      </w:r>
      <w:proofErr w:type="gramStart"/>
      <w:r w:rsidRPr="000B627E">
        <w:t>выдачи</w:t>
      </w:r>
      <w:r>
        <w:t xml:space="preserve"> </w:t>
      </w:r>
      <w:r w:rsidR="005B6069">
        <w:t xml:space="preserve"> МЕТОДИЧЕСКОГО</w:t>
      </w:r>
      <w:proofErr w:type="gramEnd"/>
      <w:r w:rsidR="005B6069">
        <w:t xml:space="preserve"> МАТЕРИАЛА (ММ) И МАТЕРИАЛЬНО - ТЕХНИЧЕСКИХ СРЕДСТ (МТС)</w:t>
      </w:r>
    </w:p>
    <w:p w:rsidR="00903BC0" w:rsidRDefault="00903BC0" w:rsidP="00FA2091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74"/>
        <w:gridCol w:w="1570"/>
        <w:gridCol w:w="1570"/>
        <w:gridCol w:w="1570"/>
      </w:tblGrid>
      <w:tr w:rsidR="005B6069" w:rsidTr="005B6069">
        <w:tc>
          <w:tcPr>
            <w:tcW w:w="534" w:type="dxa"/>
          </w:tcPr>
          <w:p w:rsidR="005B6069" w:rsidRPr="00222A5D" w:rsidRDefault="005B6069" w:rsidP="00FA2091">
            <w:pPr>
              <w:ind w:firstLine="0"/>
              <w:jc w:val="both"/>
              <w:rPr>
                <w:sz w:val="22"/>
                <w:szCs w:val="22"/>
              </w:rPr>
            </w:pPr>
            <w:r w:rsidRPr="00222A5D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551" w:type="dxa"/>
          </w:tcPr>
          <w:p w:rsidR="005B6069" w:rsidRPr="00222A5D" w:rsidRDefault="005B6069" w:rsidP="00FA2091">
            <w:pPr>
              <w:ind w:firstLine="0"/>
              <w:jc w:val="both"/>
              <w:rPr>
                <w:sz w:val="22"/>
                <w:szCs w:val="22"/>
              </w:rPr>
            </w:pPr>
            <w:r w:rsidRPr="00222A5D">
              <w:rPr>
                <w:sz w:val="22"/>
                <w:szCs w:val="22"/>
              </w:rPr>
              <w:t>Наименование МТС и ММ.</w:t>
            </w:r>
          </w:p>
        </w:tc>
        <w:tc>
          <w:tcPr>
            <w:tcW w:w="1774" w:type="dxa"/>
          </w:tcPr>
          <w:p w:rsidR="005B6069" w:rsidRPr="00222A5D" w:rsidRDefault="005B6069" w:rsidP="00FA2091">
            <w:pPr>
              <w:ind w:firstLine="0"/>
              <w:jc w:val="both"/>
              <w:rPr>
                <w:sz w:val="22"/>
                <w:szCs w:val="22"/>
              </w:rPr>
            </w:pPr>
            <w:r w:rsidRPr="00222A5D">
              <w:rPr>
                <w:sz w:val="22"/>
                <w:szCs w:val="22"/>
              </w:rPr>
              <w:t>Дата выдачи</w:t>
            </w:r>
          </w:p>
        </w:tc>
        <w:tc>
          <w:tcPr>
            <w:tcW w:w="1570" w:type="dxa"/>
          </w:tcPr>
          <w:p w:rsidR="005B6069" w:rsidRPr="00222A5D" w:rsidRDefault="005B6069" w:rsidP="00FA2091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22A5D">
              <w:rPr>
                <w:sz w:val="22"/>
                <w:szCs w:val="22"/>
              </w:rPr>
              <w:t>подпись</w:t>
            </w:r>
          </w:p>
          <w:p w:rsidR="005B6069" w:rsidRPr="00222A5D" w:rsidRDefault="005B6069" w:rsidP="00FA2091">
            <w:pPr>
              <w:ind w:firstLine="0"/>
              <w:jc w:val="both"/>
              <w:rPr>
                <w:sz w:val="22"/>
                <w:szCs w:val="22"/>
              </w:rPr>
            </w:pPr>
            <w:r w:rsidRPr="00222A5D">
              <w:rPr>
                <w:sz w:val="22"/>
                <w:szCs w:val="22"/>
              </w:rPr>
              <w:t>педагогов</w:t>
            </w:r>
          </w:p>
        </w:tc>
        <w:tc>
          <w:tcPr>
            <w:tcW w:w="1570" w:type="dxa"/>
          </w:tcPr>
          <w:p w:rsidR="00222A5D" w:rsidRPr="00222A5D" w:rsidRDefault="00222A5D" w:rsidP="00FA2091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22A5D">
              <w:rPr>
                <w:sz w:val="22"/>
                <w:szCs w:val="22"/>
              </w:rPr>
              <w:t>Дата</w:t>
            </w:r>
          </w:p>
          <w:p w:rsidR="005B6069" w:rsidRPr="00222A5D" w:rsidRDefault="00222A5D" w:rsidP="00FA2091">
            <w:pPr>
              <w:ind w:firstLine="0"/>
              <w:jc w:val="both"/>
              <w:rPr>
                <w:sz w:val="22"/>
                <w:szCs w:val="22"/>
              </w:rPr>
            </w:pPr>
            <w:r w:rsidRPr="00222A5D">
              <w:rPr>
                <w:sz w:val="22"/>
                <w:szCs w:val="22"/>
              </w:rPr>
              <w:t>возврата</w:t>
            </w:r>
          </w:p>
        </w:tc>
        <w:tc>
          <w:tcPr>
            <w:tcW w:w="1570" w:type="dxa"/>
          </w:tcPr>
          <w:p w:rsidR="005B6069" w:rsidRPr="00222A5D" w:rsidRDefault="00222A5D" w:rsidP="00FA2091">
            <w:pPr>
              <w:ind w:firstLine="0"/>
              <w:jc w:val="both"/>
              <w:rPr>
                <w:sz w:val="22"/>
                <w:szCs w:val="22"/>
              </w:rPr>
            </w:pPr>
            <w:r w:rsidRPr="00222A5D">
              <w:rPr>
                <w:sz w:val="22"/>
                <w:szCs w:val="22"/>
              </w:rPr>
              <w:t>подпись</w:t>
            </w:r>
          </w:p>
        </w:tc>
      </w:tr>
      <w:tr w:rsidR="005B6069" w:rsidTr="005B6069">
        <w:tc>
          <w:tcPr>
            <w:tcW w:w="534" w:type="dxa"/>
          </w:tcPr>
          <w:p w:rsidR="005B6069" w:rsidRDefault="005B6069" w:rsidP="00FA2091">
            <w:pPr>
              <w:ind w:firstLine="0"/>
              <w:jc w:val="both"/>
            </w:pPr>
          </w:p>
        </w:tc>
        <w:tc>
          <w:tcPr>
            <w:tcW w:w="2551" w:type="dxa"/>
          </w:tcPr>
          <w:p w:rsidR="005B6069" w:rsidRDefault="005B6069" w:rsidP="00FA2091">
            <w:pPr>
              <w:ind w:firstLine="0"/>
              <w:jc w:val="both"/>
            </w:pPr>
          </w:p>
        </w:tc>
        <w:tc>
          <w:tcPr>
            <w:tcW w:w="1774" w:type="dxa"/>
          </w:tcPr>
          <w:p w:rsidR="005B6069" w:rsidRDefault="005B6069" w:rsidP="00FA2091">
            <w:pPr>
              <w:ind w:firstLine="0"/>
              <w:jc w:val="both"/>
            </w:pPr>
          </w:p>
        </w:tc>
        <w:tc>
          <w:tcPr>
            <w:tcW w:w="1570" w:type="dxa"/>
          </w:tcPr>
          <w:p w:rsidR="005B6069" w:rsidRDefault="005B6069" w:rsidP="00FA2091">
            <w:pPr>
              <w:ind w:firstLine="0"/>
              <w:jc w:val="both"/>
            </w:pPr>
          </w:p>
        </w:tc>
        <w:tc>
          <w:tcPr>
            <w:tcW w:w="1570" w:type="dxa"/>
          </w:tcPr>
          <w:p w:rsidR="005B6069" w:rsidRDefault="005B6069" w:rsidP="00FA2091">
            <w:pPr>
              <w:ind w:firstLine="0"/>
              <w:jc w:val="both"/>
            </w:pPr>
          </w:p>
        </w:tc>
        <w:tc>
          <w:tcPr>
            <w:tcW w:w="1570" w:type="dxa"/>
          </w:tcPr>
          <w:p w:rsidR="005B6069" w:rsidRDefault="005B6069" w:rsidP="00FA2091">
            <w:pPr>
              <w:ind w:firstLine="0"/>
              <w:jc w:val="both"/>
            </w:pPr>
          </w:p>
        </w:tc>
      </w:tr>
      <w:tr w:rsidR="005B6069" w:rsidTr="005B6069">
        <w:tc>
          <w:tcPr>
            <w:tcW w:w="534" w:type="dxa"/>
          </w:tcPr>
          <w:p w:rsidR="005B6069" w:rsidRDefault="005B6069" w:rsidP="00FA2091">
            <w:pPr>
              <w:ind w:firstLine="0"/>
              <w:jc w:val="both"/>
            </w:pPr>
          </w:p>
        </w:tc>
        <w:tc>
          <w:tcPr>
            <w:tcW w:w="2551" w:type="dxa"/>
          </w:tcPr>
          <w:p w:rsidR="005B6069" w:rsidRDefault="005B6069" w:rsidP="00FA2091">
            <w:pPr>
              <w:ind w:firstLine="0"/>
              <w:jc w:val="both"/>
            </w:pPr>
          </w:p>
        </w:tc>
        <w:tc>
          <w:tcPr>
            <w:tcW w:w="1774" w:type="dxa"/>
          </w:tcPr>
          <w:p w:rsidR="005B6069" w:rsidRDefault="005B6069" w:rsidP="00FA2091">
            <w:pPr>
              <w:ind w:firstLine="0"/>
              <w:jc w:val="both"/>
            </w:pPr>
          </w:p>
        </w:tc>
        <w:tc>
          <w:tcPr>
            <w:tcW w:w="1570" w:type="dxa"/>
          </w:tcPr>
          <w:p w:rsidR="005B6069" w:rsidRDefault="005B6069" w:rsidP="00FA2091">
            <w:pPr>
              <w:ind w:firstLine="0"/>
              <w:jc w:val="both"/>
            </w:pPr>
          </w:p>
        </w:tc>
        <w:tc>
          <w:tcPr>
            <w:tcW w:w="1570" w:type="dxa"/>
          </w:tcPr>
          <w:p w:rsidR="005B6069" w:rsidRDefault="005B6069" w:rsidP="00FA2091">
            <w:pPr>
              <w:ind w:firstLine="0"/>
              <w:jc w:val="both"/>
            </w:pPr>
          </w:p>
        </w:tc>
        <w:tc>
          <w:tcPr>
            <w:tcW w:w="1570" w:type="dxa"/>
          </w:tcPr>
          <w:p w:rsidR="005B6069" w:rsidRDefault="005B6069" w:rsidP="00FA2091">
            <w:pPr>
              <w:ind w:firstLine="0"/>
              <w:jc w:val="both"/>
            </w:pPr>
          </w:p>
        </w:tc>
      </w:tr>
    </w:tbl>
    <w:p w:rsidR="005B6069" w:rsidRDefault="005B6069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B745C1" w:rsidRDefault="00B745C1" w:rsidP="00FA2091">
      <w:pPr>
        <w:jc w:val="both"/>
      </w:pPr>
    </w:p>
    <w:p w:rsidR="00903BC0" w:rsidRDefault="00903BC0" w:rsidP="00FA2091">
      <w:pPr>
        <w:jc w:val="both"/>
      </w:pPr>
    </w:p>
    <w:p w:rsidR="00903BC0" w:rsidRDefault="00903BC0" w:rsidP="00FA2091">
      <w:pPr>
        <w:jc w:val="both"/>
      </w:pPr>
      <w:r>
        <w:t xml:space="preserve">                                                                                        Приложение №2</w:t>
      </w:r>
    </w:p>
    <w:p w:rsidR="00903BC0" w:rsidRDefault="00903BC0" w:rsidP="00FA2091">
      <w:pPr>
        <w:jc w:val="both"/>
      </w:pPr>
      <w:r>
        <w:t>ГРАФИК ДОСТУПА К ИНФОРМАЦИОННЫМ РЕСУРСАМ.</w:t>
      </w:r>
    </w:p>
    <w:p w:rsidR="00903BC0" w:rsidRDefault="00903BC0" w:rsidP="00FA2091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1595"/>
        <w:gridCol w:w="2022"/>
        <w:gridCol w:w="1197"/>
        <w:gridCol w:w="1656"/>
        <w:gridCol w:w="1015"/>
        <w:gridCol w:w="1569"/>
      </w:tblGrid>
      <w:tr w:rsidR="006440F3" w:rsidTr="003C0FE9">
        <w:tc>
          <w:tcPr>
            <w:tcW w:w="515" w:type="dxa"/>
          </w:tcPr>
          <w:p w:rsidR="00B745C1" w:rsidRPr="00D55BE2" w:rsidRDefault="00B745C1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D55BE2">
              <w:rPr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B745C1" w:rsidRPr="00D55BE2" w:rsidRDefault="00B745C1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D55BE2">
              <w:rPr>
                <w:bCs/>
                <w:sz w:val="24"/>
                <w:szCs w:val="24"/>
              </w:rPr>
              <w:t>Вид ресурса</w:t>
            </w:r>
          </w:p>
        </w:tc>
        <w:tc>
          <w:tcPr>
            <w:tcW w:w="2022" w:type="dxa"/>
          </w:tcPr>
          <w:p w:rsidR="00D55BE2" w:rsidRPr="00D55BE2" w:rsidRDefault="00D55BE2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D55BE2">
              <w:rPr>
                <w:sz w:val="24"/>
                <w:szCs w:val="24"/>
              </w:rPr>
              <w:t>Цель</w:t>
            </w:r>
          </w:p>
          <w:p w:rsidR="00B745C1" w:rsidRPr="00D55BE2" w:rsidRDefault="00D55BE2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D55BE2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1197" w:type="dxa"/>
          </w:tcPr>
          <w:p w:rsidR="00D55BE2" w:rsidRPr="00D55BE2" w:rsidRDefault="00D55BE2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D55BE2">
              <w:rPr>
                <w:sz w:val="24"/>
                <w:szCs w:val="24"/>
              </w:rPr>
              <w:t>Поль-</w:t>
            </w:r>
          </w:p>
          <w:p w:rsidR="00B745C1" w:rsidRPr="00D55BE2" w:rsidRDefault="00D55BE2" w:rsidP="00FA2091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D55BE2">
              <w:rPr>
                <w:sz w:val="24"/>
                <w:szCs w:val="24"/>
              </w:rPr>
              <w:t>зователь</w:t>
            </w:r>
            <w:proofErr w:type="spellEnd"/>
          </w:p>
        </w:tc>
        <w:tc>
          <w:tcPr>
            <w:tcW w:w="1656" w:type="dxa"/>
          </w:tcPr>
          <w:p w:rsidR="00B745C1" w:rsidRPr="00D55BE2" w:rsidRDefault="00D55BE2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D55BE2">
              <w:rPr>
                <w:sz w:val="24"/>
                <w:szCs w:val="24"/>
              </w:rPr>
              <w:t>День недели</w:t>
            </w:r>
          </w:p>
        </w:tc>
        <w:tc>
          <w:tcPr>
            <w:tcW w:w="1015" w:type="dxa"/>
          </w:tcPr>
          <w:p w:rsidR="00D55BE2" w:rsidRPr="00D55BE2" w:rsidRDefault="00D55BE2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D55BE2">
              <w:rPr>
                <w:sz w:val="24"/>
                <w:szCs w:val="24"/>
              </w:rPr>
              <w:t>Время</w:t>
            </w:r>
          </w:p>
          <w:p w:rsidR="00B745C1" w:rsidRPr="00D55BE2" w:rsidRDefault="00D55BE2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D55BE2">
              <w:rPr>
                <w:sz w:val="24"/>
                <w:szCs w:val="24"/>
              </w:rPr>
              <w:t>(час)</w:t>
            </w:r>
          </w:p>
        </w:tc>
        <w:tc>
          <w:tcPr>
            <w:tcW w:w="1569" w:type="dxa"/>
          </w:tcPr>
          <w:p w:rsidR="00B745C1" w:rsidRPr="00D55BE2" w:rsidRDefault="00D55BE2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D55BE2">
              <w:rPr>
                <w:sz w:val="24"/>
                <w:szCs w:val="24"/>
              </w:rPr>
              <w:t>Место</w:t>
            </w:r>
          </w:p>
        </w:tc>
      </w:tr>
      <w:tr w:rsidR="006440F3" w:rsidTr="003C0FE9">
        <w:tc>
          <w:tcPr>
            <w:tcW w:w="515" w:type="dxa"/>
          </w:tcPr>
          <w:p w:rsidR="00B745C1" w:rsidRDefault="006440F3" w:rsidP="00FA2091">
            <w:pPr>
              <w:ind w:firstLine="0"/>
              <w:jc w:val="both"/>
            </w:pPr>
            <w:r>
              <w:t>1</w:t>
            </w:r>
          </w:p>
        </w:tc>
        <w:tc>
          <w:tcPr>
            <w:tcW w:w="1595" w:type="dxa"/>
          </w:tcPr>
          <w:p w:rsidR="00B745C1" w:rsidRPr="006440F3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6440F3">
              <w:rPr>
                <w:sz w:val="24"/>
                <w:szCs w:val="24"/>
              </w:rPr>
              <w:t>Ноутбук</w:t>
            </w:r>
          </w:p>
        </w:tc>
        <w:tc>
          <w:tcPr>
            <w:tcW w:w="2022" w:type="dxa"/>
          </w:tcPr>
          <w:p w:rsidR="00B745C1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Самообразование</w:t>
            </w:r>
          </w:p>
          <w:p w:rsidR="006440F3" w:rsidRPr="006440F3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B745C1" w:rsidRPr="006440F3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6440F3">
              <w:rPr>
                <w:sz w:val="24"/>
                <w:szCs w:val="24"/>
              </w:rPr>
              <w:t>педагоги</w:t>
            </w:r>
          </w:p>
        </w:tc>
        <w:tc>
          <w:tcPr>
            <w:tcW w:w="1656" w:type="dxa"/>
          </w:tcPr>
          <w:p w:rsidR="00B745C1" w:rsidRPr="006440F3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6440F3">
              <w:rPr>
                <w:sz w:val="24"/>
                <w:szCs w:val="24"/>
              </w:rPr>
              <w:t>Понедельник-пятница</w:t>
            </w:r>
          </w:p>
        </w:tc>
        <w:tc>
          <w:tcPr>
            <w:tcW w:w="1015" w:type="dxa"/>
          </w:tcPr>
          <w:p w:rsidR="00B745C1" w:rsidRPr="006440F3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8.00-18.00</w:t>
            </w:r>
          </w:p>
        </w:tc>
        <w:tc>
          <w:tcPr>
            <w:tcW w:w="1569" w:type="dxa"/>
          </w:tcPr>
          <w:p w:rsidR="00B745C1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  <w:p w:rsidR="006440F3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Муз/зал</w:t>
            </w:r>
          </w:p>
          <w:p w:rsidR="006440F3" w:rsidRPr="006440F3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ст. воспитателя</w:t>
            </w:r>
          </w:p>
        </w:tc>
      </w:tr>
      <w:tr w:rsidR="006440F3" w:rsidTr="003C0FE9">
        <w:tc>
          <w:tcPr>
            <w:tcW w:w="515" w:type="dxa"/>
          </w:tcPr>
          <w:p w:rsidR="006440F3" w:rsidRDefault="006440F3" w:rsidP="00FA2091">
            <w:pPr>
              <w:ind w:firstLine="0"/>
              <w:jc w:val="both"/>
            </w:pPr>
            <w:r>
              <w:t>2</w:t>
            </w:r>
          </w:p>
        </w:tc>
        <w:tc>
          <w:tcPr>
            <w:tcW w:w="1595" w:type="dxa"/>
          </w:tcPr>
          <w:p w:rsidR="006440F3" w:rsidRPr="003C0FE9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3C0FE9">
              <w:rPr>
                <w:sz w:val="24"/>
                <w:szCs w:val="24"/>
              </w:rPr>
              <w:t>Проектор</w:t>
            </w:r>
          </w:p>
        </w:tc>
        <w:tc>
          <w:tcPr>
            <w:tcW w:w="2022" w:type="dxa"/>
          </w:tcPr>
          <w:p w:rsidR="006440F3" w:rsidRPr="003C0FE9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3C0FE9">
              <w:rPr>
                <w:sz w:val="24"/>
                <w:szCs w:val="24"/>
              </w:rPr>
              <w:t>Организация ДО, ИКТ, работа с родителями</w:t>
            </w:r>
          </w:p>
        </w:tc>
        <w:tc>
          <w:tcPr>
            <w:tcW w:w="1197" w:type="dxa"/>
          </w:tcPr>
          <w:p w:rsidR="006440F3" w:rsidRPr="003C0FE9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3C0FE9">
              <w:rPr>
                <w:sz w:val="24"/>
                <w:szCs w:val="24"/>
              </w:rPr>
              <w:t>педагоги</w:t>
            </w:r>
          </w:p>
        </w:tc>
        <w:tc>
          <w:tcPr>
            <w:tcW w:w="1656" w:type="dxa"/>
          </w:tcPr>
          <w:p w:rsidR="006440F3" w:rsidRPr="003C0FE9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3C0FE9">
              <w:rPr>
                <w:sz w:val="24"/>
                <w:szCs w:val="24"/>
              </w:rPr>
              <w:t>Понедельник-пятница</w:t>
            </w:r>
          </w:p>
        </w:tc>
        <w:tc>
          <w:tcPr>
            <w:tcW w:w="1015" w:type="dxa"/>
          </w:tcPr>
          <w:p w:rsidR="006440F3" w:rsidRPr="003C0FE9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3C0FE9">
              <w:rPr>
                <w:sz w:val="24"/>
                <w:szCs w:val="24"/>
              </w:rPr>
              <w:t>8.00-18.00</w:t>
            </w:r>
          </w:p>
        </w:tc>
        <w:tc>
          <w:tcPr>
            <w:tcW w:w="1569" w:type="dxa"/>
          </w:tcPr>
          <w:p w:rsidR="006440F3" w:rsidRPr="003C0FE9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3C0FE9">
              <w:rPr>
                <w:sz w:val="24"/>
                <w:szCs w:val="24"/>
              </w:rPr>
              <w:t>Муз/зал</w:t>
            </w:r>
          </w:p>
          <w:p w:rsidR="006440F3" w:rsidRPr="003C0FE9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3C0FE9">
              <w:rPr>
                <w:sz w:val="24"/>
                <w:szCs w:val="24"/>
              </w:rPr>
              <w:t>Группа</w:t>
            </w:r>
          </w:p>
          <w:p w:rsidR="006440F3" w:rsidRPr="003C0FE9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3C0FE9">
              <w:rPr>
                <w:sz w:val="24"/>
                <w:szCs w:val="24"/>
              </w:rPr>
              <w:t>(по заявке)</w:t>
            </w:r>
          </w:p>
        </w:tc>
      </w:tr>
      <w:tr w:rsidR="006440F3" w:rsidTr="003C0FE9">
        <w:tc>
          <w:tcPr>
            <w:tcW w:w="515" w:type="dxa"/>
          </w:tcPr>
          <w:p w:rsidR="006440F3" w:rsidRDefault="006440F3" w:rsidP="00FA2091">
            <w:pPr>
              <w:ind w:firstLine="0"/>
              <w:jc w:val="both"/>
            </w:pPr>
            <w:r>
              <w:t>3</w:t>
            </w:r>
          </w:p>
        </w:tc>
        <w:tc>
          <w:tcPr>
            <w:tcW w:w="1595" w:type="dxa"/>
          </w:tcPr>
          <w:p w:rsidR="006440F3" w:rsidRPr="003C0FE9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3C0FE9">
              <w:rPr>
                <w:sz w:val="24"/>
                <w:szCs w:val="24"/>
              </w:rPr>
              <w:t>Ноутбук</w:t>
            </w:r>
          </w:p>
        </w:tc>
        <w:tc>
          <w:tcPr>
            <w:tcW w:w="2022" w:type="dxa"/>
          </w:tcPr>
          <w:p w:rsidR="006440F3" w:rsidRPr="003C0FE9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3C0FE9">
              <w:rPr>
                <w:sz w:val="24"/>
                <w:szCs w:val="24"/>
              </w:rPr>
              <w:t>Получение методической услуги</w:t>
            </w:r>
          </w:p>
        </w:tc>
        <w:tc>
          <w:tcPr>
            <w:tcW w:w="1197" w:type="dxa"/>
          </w:tcPr>
          <w:p w:rsidR="006440F3" w:rsidRPr="003C0FE9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3C0FE9">
              <w:rPr>
                <w:sz w:val="24"/>
                <w:szCs w:val="24"/>
              </w:rPr>
              <w:t>педагоги</w:t>
            </w:r>
          </w:p>
        </w:tc>
        <w:tc>
          <w:tcPr>
            <w:tcW w:w="1656" w:type="dxa"/>
          </w:tcPr>
          <w:p w:rsidR="006440F3" w:rsidRPr="003C0FE9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3C0FE9">
              <w:rPr>
                <w:sz w:val="24"/>
                <w:szCs w:val="24"/>
              </w:rPr>
              <w:t>Понедельник-пятница</w:t>
            </w:r>
          </w:p>
        </w:tc>
        <w:tc>
          <w:tcPr>
            <w:tcW w:w="1015" w:type="dxa"/>
          </w:tcPr>
          <w:p w:rsidR="006440F3" w:rsidRPr="003C0FE9" w:rsidRDefault="006440F3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3C0FE9">
              <w:rPr>
                <w:sz w:val="24"/>
                <w:szCs w:val="24"/>
              </w:rPr>
              <w:t>13.00-15.00</w:t>
            </w:r>
          </w:p>
        </w:tc>
        <w:tc>
          <w:tcPr>
            <w:tcW w:w="1569" w:type="dxa"/>
          </w:tcPr>
          <w:p w:rsidR="006440F3" w:rsidRPr="003C0FE9" w:rsidRDefault="003C0FE9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3C0FE9">
              <w:rPr>
                <w:sz w:val="24"/>
                <w:szCs w:val="24"/>
              </w:rPr>
              <w:t>Кабинет ст. воспитателя</w:t>
            </w:r>
          </w:p>
        </w:tc>
      </w:tr>
      <w:tr w:rsidR="006440F3" w:rsidTr="003C0FE9">
        <w:tc>
          <w:tcPr>
            <w:tcW w:w="515" w:type="dxa"/>
          </w:tcPr>
          <w:p w:rsidR="006440F3" w:rsidRDefault="003C0FE9" w:rsidP="00FA2091">
            <w:pPr>
              <w:ind w:firstLine="0"/>
              <w:jc w:val="both"/>
            </w:pPr>
            <w:r>
              <w:t>4</w:t>
            </w:r>
          </w:p>
        </w:tc>
        <w:tc>
          <w:tcPr>
            <w:tcW w:w="1595" w:type="dxa"/>
          </w:tcPr>
          <w:p w:rsidR="006440F3" w:rsidRPr="003C0FE9" w:rsidRDefault="003C0FE9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3C0FE9">
              <w:rPr>
                <w:sz w:val="24"/>
                <w:szCs w:val="24"/>
              </w:rPr>
              <w:t>Компьютер</w:t>
            </w:r>
          </w:p>
        </w:tc>
        <w:tc>
          <w:tcPr>
            <w:tcW w:w="2022" w:type="dxa"/>
          </w:tcPr>
          <w:p w:rsidR="006440F3" w:rsidRPr="003C0FE9" w:rsidRDefault="003C0FE9" w:rsidP="00FA209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</w:t>
            </w:r>
          </w:p>
        </w:tc>
        <w:tc>
          <w:tcPr>
            <w:tcW w:w="1197" w:type="dxa"/>
          </w:tcPr>
          <w:p w:rsidR="006440F3" w:rsidRPr="003C0FE9" w:rsidRDefault="003C0FE9" w:rsidP="00FA209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656" w:type="dxa"/>
          </w:tcPr>
          <w:p w:rsidR="006440F3" w:rsidRPr="003C0FE9" w:rsidRDefault="003C0FE9" w:rsidP="00FA2091">
            <w:pPr>
              <w:ind w:firstLine="0"/>
              <w:jc w:val="both"/>
              <w:rPr>
                <w:sz w:val="24"/>
                <w:szCs w:val="24"/>
              </w:rPr>
            </w:pPr>
            <w:r w:rsidRPr="003C0FE9">
              <w:rPr>
                <w:sz w:val="24"/>
                <w:szCs w:val="24"/>
              </w:rPr>
              <w:t>Понедельник-пятница</w:t>
            </w:r>
          </w:p>
        </w:tc>
        <w:tc>
          <w:tcPr>
            <w:tcW w:w="1015" w:type="dxa"/>
          </w:tcPr>
          <w:p w:rsidR="006440F3" w:rsidRPr="003C0FE9" w:rsidRDefault="003C0FE9" w:rsidP="00FA209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</w:tc>
        <w:tc>
          <w:tcPr>
            <w:tcW w:w="1569" w:type="dxa"/>
          </w:tcPr>
          <w:p w:rsidR="006440F3" w:rsidRPr="003C0FE9" w:rsidRDefault="003C0FE9" w:rsidP="00FA209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 заведующего</w:t>
            </w:r>
          </w:p>
        </w:tc>
      </w:tr>
    </w:tbl>
    <w:p w:rsidR="00B745C1" w:rsidRDefault="00B745C1" w:rsidP="00FA2091">
      <w:pPr>
        <w:jc w:val="both"/>
      </w:pPr>
    </w:p>
    <w:sectPr w:rsidR="00B745C1" w:rsidSect="004A7B6A">
      <w:pgSz w:w="11905" w:h="16837"/>
      <w:pgMar w:top="709" w:right="567" w:bottom="851" w:left="1985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4E"/>
    <w:rsid w:val="00044D6D"/>
    <w:rsid w:val="000601AC"/>
    <w:rsid w:val="000A442C"/>
    <w:rsid w:val="000B627E"/>
    <w:rsid w:val="00170D46"/>
    <w:rsid w:val="00222A5D"/>
    <w:rsid w:val="00386BD4"/>
    <w:rsid w:val="003C0FE9"/>
    <w:rsid w:val="0044099A"/>
    <w:rsid w:val="00454C6A"/>
    <w:rsid w:val="00474C94"/>
    <w:rsid w:val="004A7B6A"/>
    <w:rsid w:val="005B6069"/>
    <w:rsid w:val="006440F3"/>
    <w:rsid w:val="00732BD6"/>
    <w:rsid w:val="0077446C"/>
    <w:rsid w:val="0079314E"/>
    <w:rsid w:val="007F304D"/>
    <w:rsid w:val="007F5B23"/>
    <w:rsid w:val="00826D45"/>
    <w:rsid w:val="008B262B"/>
    <w:rsid w:val="008E1581"/>
    <w:rsid w:val="00903BC0"/>
    <w:rsid w:val="009662F3"/>
    <w:rsid w:val="00A1219F"/>
    <w:rsid w:val="00A402B0"/>
    <w:rsid w:val="00B11F60"/>
    <w:rsid w:val="00B745C1"/>
    <w:rsid w:val="00CB4F4E"/>
    <w:rsid w:val="00D55BE2"/>
    <w:rsid w:val="00D815CF"/>
    <w:rsid w:val="00F2163B"/>
    <w:rsid w:val="00F80B93"/>
    <w:rsid w:val="00FA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11474-EC0B-4ED2-89BB-A6940CFC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0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D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7B6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Windows User</cp:lastModifiedBy>
  <cp:revision>2</cp:revision>
  <cp:lastPrinted>2017-12-11T03:46:00Z</cp:lastPrinted>
  <dcterms:created xsi:type="dcterms:W3CDTF">2018-05-04T02:45:00Z</dcterms:created>
  <dcterms:modified xsi:type="dcterms:W3CDTF">2018-05-04T02:45:00Z</dcterms:modified>
</cp:coreProperties>
</file>