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F7D" w:rsidRDefault="00CB0F7D" w:rsidP="00CB0F7D">
      <w:pPr>
        <w:ind w:left="426" w:hanging="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644116">
        <w:rPr>
          <w:b/>
          <w:sz w:val="28"/>
          <w:szCs w:val="28"/>
        </w:rPr>
        <w:t xml:space="preserve">План работы с </w:t>
      </w:r>
      <w:r w:rsidRPr="00644116">
        <w:rPr>
          <w:b/>
          <w:sz w:val="28"/>
          <w:szCs w:val="28"/>
        </w:rPr>
        <w:t xml:space="preserve">родителями </w:t>
      </w:r>
      <w:r>
        <w:rPr>
          <w:b/>
          <w:sz w:val="28"/>
          <w:szCs w:val="28"/>
        </w:rPr>
        <w:t>во второй младшей группе № 12.</w:t>
      </w:r>
    </w:p>
    <w:p w:rsidR="00CB0F7D" w:rsidRPr="00644116" w:rsidRDefault="00CB0F7D" w:rsidP="00CB0F7D">
      <w:pPr>
        <w:ind w:left="426" w:hanging="180"/>
        <w:jc w:val="center"/>
        <w:rPr>
          <w:b/>
          <w:sz w:val="28"/>
          <w:szCs w:val="28"/>
        </w:rPr>
      </w:pPr>
    </w:p>
    <w:tbl>
      <w:tblPr>
        <w:tblStyle w:val="a5"/>
        <w:tblW w:w="14879" w:type="dxa"/>
        <w:tblLayout w:type="fixed"/>
        <w:tblLook w:val="04A0" w:firstRow="1" w:lastRow="0" w:firstColumn="1" w:lastColumn="0" w:noHBand="0" w:noVBand="1"/>
      </w:tblPr>
      <w:tblGrid>
        <w:gridCol w:w="1129"/>
        <w:gridCol w:w="11482"/>
        <w:gridCol w:w="2268"/>
      </w:tblGrid>
      <w:tr w:rsidR="00CB0F7D" w:rsidTr="00CB0F7D">
        <w:tc>
          <w:tcPr>
            <w:tcW w:w="1129" w:type="dxa"/>
          </w:tcPr>
          <w:p w:rsidR="00CB0F7D" w:rsidRPr="0012630B" w:rsidRDefault="00CB0F7D" w:rsidP="00E7268E">
            <w:pPr>
              <w:tabs>
                <w:tab w:val="left" w:pos="975"/>
              </w:tabs>
              <w:rPr>
                <w:b/>
              </w:rPr>
            </w:pPr>
            <w:r w:rsidRPr="0012630B">
              <w:rPr>
                <w:b/>
              </w:rPr>
              <w:t>Месяцы</w:t>
            </w:r>
          </w:p>
        </w:tc>
        <w:tc>
          <w:tcPr>
            <w:tcW w:w="11482" w:type="dxa"/>
          </w:tcPr>
          <w:p w:rsidR="00CB0F7D" w:rsidRPr="0012630B" w:rsidRDefault="00CB0F7D" w:rsidP="00E7268E">
            <w:pPr>
              <w:tabs>
                <w:tab w:val="left" w:pos="975"/>
              </w:tabs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CB0F7D" w:rsidRPr="0012630B" w:rsidRDefault="00CB0F7D" w:rsidP="00E7268E">
            <w:pPr>
              <w:tabs>
                <w:tab w:val="left" w:pos="975"/>
              </w:tabs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CB0F7D" w:rsidRPr="00BC2950" w:rsidTr="00CB0F7D">
        <w:tc>
          <w:tcPr>
            <w:tcW w:w="1129" w:type="dxa"/>
          </w:tcPr>
          <w:p w:rsidR="00CB0F7D" w:rsidRPr="00BC2950" w:rsidRDefault="00CB0F7D" w:rsidP="00E7268E">
            <w:pPr>
              <w:tabs>
                <w:tab w:val="left" w:pos="975"/>
              </w:tabs>
            </w:pPr>
            <w:r w:rsidRPr="00BC2950">
              <w:t>Сентябрь</w:t>
            </w:r>
          </w:p>
        </w:tc>
        <w:tc>
          <w:tcPr>
            <w:tcW w:w="11482" w:type="dxa"/>
          </w:tcPr>
          <w:p w:rsidR="00CB0F7D" w:rsidRDefault="00CB0F7D" w:rsidP="00E7268E">
            <w:pPr>
              <w:tabs>
                <w:tab w:val="left" w:pos="975"/>
              </w:tabs>
            </w:pPr>
            <w:r>
              <w:t xml:space="preserve">1. Родительское собрание на тему: «Мелкая моторика—это важно для детей 3—4 лет!» Подготовка к учебному году, задачи на учебный год, выбор родительского комитета </w:t>
            </w:r>
          </w:p>
          <w:p w:rsidR="00CB0F7D" w:rsidRDefault="00CB0F7D" w:rsidP="00E7268E">
            <w:pPr>
              <w:tabs>
                <w:tab w:val="left" w:pos="975"/>
              </w:tabs>
            </w:pPr>
            <w:r>
              <w:t xml:space="preserve">2.Оформление уголка для родителей: советы и рекомендации, сетка занятий, режим дня. </w:t>
            </w:r>
          </w:p>
          <w:p w:rsidR="00CB0F7D" w:rsidRDefault="00CB0F7D" w:rsidP="00E7268E">
            <w:pPr>
              <w:tabs>
                <w:tab w:val="left" w:pos="975"/>
              </w:tabs>
            </w:pPr>
            <w:r>
              <w:t xml:space="preserve">3. День открытых дверей «Знакомство родителей с жизнью группы» </w:t>
            </w:r>
          </w:p>
          <w:p w:rsidR="00CB0F7D" w:rsidRDefault="00CB0F7D" w:rsidP="00E7268E">
            <w:pPr>
              <w:tabs>
                <w:tab w:val="left" w:pos="975"/>
              </w:tabs>
            </w:pPr>
            <w:r>
              <w:t xml:space="preserve">4. Беседа о необходимости выполнения режима дня дома </w:t>
            </w:r>
          </w:p>
          <w:p w:rsidR="00CB0F7D" w:rsidRDefault="00CB0F7D" w:rsidP="00E7268E">
            <w:pPr>
              <w:tabs>
                <w:tab w:val="left" w:pos="975"/>
              </w:tabs>
            </w:pPr>
            <w:r>
              <w:t xml:space="preserve">5. Анкетирование родителей на тему «Развитие мелкой моторики рук </w:t>
            </w:r>
            <w:proofErr w:type="spellStart"/>
            <w:r>
              <w:t>ребѐнка</w:t>
            </w:r>
            <w:proofErr w:type="spellEnd"/>
            <w:r>
              <w:t xml:space="preserve">» </w:t>
            </w:r>
          </w:p>
          <w:p w:rsidR="00CB0F7D" w:rsidRDefault="00CB0F7D" w:rsidP="00E7268E">
            <w:pPr>
              <w:tabs>
                <w:tab w:val="left" w:pos="975"/>
              </w:tabs>
            </w:pPr>
            <w:r>
              <w:t xml:space="preserve">6. Рекомендации для родителей на тему: «Игры и упражнения для развития мелкой моторики у детей третьего года жизни» </w:t>
            </w:r>
          </w:p>
          <w:p w:rsidR="00CB0F7D" w:rsidRPr="009150C0" w:rsidRDefault="00CB0F7D" w:rsidP="00E7268E">
            <w:pPr>
              <w:tabs>
                <w:tab w:val="left" w:pos="975"/>
              </w:tabs>
            </w:pPr>
            <w:r>
              <w:t>7. Консультация для родителей на тему: «Как развивать мелкую моторику рук у детей 3—4 лет»</w:t>
            </w:r>
          </w:p>
        </w:tc>
        <w:tc>
          <w:tcPr>
            <w:tcW w:w="2268" w:type="dxa"/>
          </w:tcPr>
          <w:p w:rsidR="00CB0F7D" w:rsidRPr="00BC2950" w:rsidRDefault="00CB0F7D" w:rsidP="00E7268E">
            <w:pPr>
              <w:tabs>
                <w:tab w:val="left" w:pos="975"/>
              </w:tabs>
            </w:pPr>
            <w:r>
              <w:t>воспитатели</w:t>
            </w:r>
          </w:p>
        </w:tc>
      </w:tr>
      <w:tr w:rsidR="00CB0F7D" w:rsidRPr="00BC2950" w:rsidTr="00CB0F7D">
        <w:tc>
          <w:tcPr>
            <w:tcW w:w="1129" w:type="dxa"/>
          </w:tcPr>
          <w:p w:rsidR="00CB0F7D" w:rsidRPr="00BC2950" w:rsidRDefault="00CB0F7D" w:rsidP="00E7268E">
            <w:pPr>
              <w:tabs>
                <w:tab w:val="left" w:pos="975"/>
              </w:tabs>
            </w:pPr>
            <w:r w:rsidRPr="00BC2950">
              <w:t>Октябрь</w:t>
            </w:r>
          </w:p>
        </w:tc>
        <w:tc>
          <w:tcPr>
            <w:tcW w:w="11482" w:type="dxa"/>
          </w:tcPr>
          <w:p w:rsidR="00CB0F7D" w:rsidRDefault="00CB0F7D" w:rsidP="00E7268E">
            <w:pPr>
              <w:tabs>
                <w:tab w:val="left" w:pos="975"/>
              </w:tabs>
            </w:pPr>
            <w:r>
              <w:t xml:space="preserve">1. Групповая консультация на тему: «О почемучках», «Что делать с почемучкой» </w:t>
            </w:r>
          </w:p>
          <w:p w:rsidR="00CB0F7D" w:rsidRDefault="00CB0F7D" w:rsidP="00E7268E">
            <w:pPr>
              <w:tabs>
                <w:tab w:val="left" w:pos="975"/>
              </w:tabs>
            </w:pPr>
            <w:r>
              <w:t>2. Оформление папки—раскладушки «Детство наше золотое»</w:t>
            </w:r>
          </w:p>
          <w:p w:rsidR="00CB0F7D" w:rsidRDefault="00CB0F7D" w:rsidP="00E7268E">
            <w:pPr>
              <w:tabs>
                <w:tab w:val="left" w:pos="975"/>
              </w:tabs>
            </w:pPr>
            <w:r>
              <w:t xml:space="preserve">3. Консультация на тему: «Кризис </w:t>
            </w:r>
            <w:proofErr w:type="spellStart"/>
            <w:r>
              <w:t>трѐх</w:t>
            </w:r>
            <w:proofErr w:type="spellEnd"/>
            <w:r>
              <w:t xml:space="preserve"> лет». </w:t>
            </w:r>
          </w:p>
          <w:p w:rsidR="00CB0F7D" w:rsidRPr="00BC2950" w:rsidRDefault="00CB0F7D" w:rsidP="00E7268E">
            <w:pPr>
              <w:tabs>
                <w:tab w:val="left" w:pos="975"/>
              </w:tabs>
              <w:rPr>
                <w:shd w:val="clear" w:color="auto" w:fill="FFFFFF"/>
              </w:rPr>
            </w:pPr>
            <w:r>
              <w:t xml:space="preserve">4. Оформление рубрики в уголке для родителей «Устами младенца» </w:t>
            </w:r>
          </w:p>
        </w:tc>
        <w:tc>
          <w:tcPr>
            <w:tcW w:w="2268" w:type="dxa"/>
          </w:tcPr>
          <w:p w:rsidR="00CB0F7D" w:rsidRPr="00BC2950" w:rsidRDefault="00CB0F7D" w:rsidP="00E7268E">
            <w:pPr>
              <w:tabs>
                <w:tab w:val="left" w:pos="975"/>
              </w:tabs>
            </w:pPr>
            <w:r>
              <w:t>воспитатели</w:t>
            </w:r>
          </w:p>
        </w:tc>
      </w:tr>
      <w:tr w:rsidR="00CB0F7D" w:rsidRPr="00BC2950" w:rsidTr="00CB0F7D">
        <w:tc>
          <w:tcPr>
            <w:tcW w:w="1129" w:type="dxa"/>
          </w:tcPr>
          <w:p w:rsidR="00CB0F7D" w:rsidRPr="00BC2950" w:rsidRDefault="00CB0F7D" w:rsidP="00E7268E">
            <w:pPr>
              <w:tabs>
                <w:tab w:val="left" w:pos="975"/>
              </w:tabs>
            </w:pPr>
            <w:r w:rsidRPr="00BC2950">
              <w:t>Ноябрь</w:t>
            </w:r>
          </w:p>
        </w:tc>
        <w:tc>
          <w:tcPr>
            <w:tcW w:w="11482" w:type="dxa"/>
          </w:tcPr>
          <w:p w:rsidR="00CB0F7D" w:rsidRDefault="00CB0F7D" w:rsidP="00E7268E">
            <w:pPr>
              <w:tabs>
                <w:tab w:val="left" w:pos="975"/>
              </w:tabs>
            </w:pPr>
            <w:r>
              <w:t xml:space="preserve">1. Привлечь родителей к оказанию помощи в изготовлении кормушек для зимующих птиц. </w:t>
            </w:r>
          </w:p>
          <w:p w:rsidR="00CB0F7D" w:rsidRDefault="00CB0F7D" w:rsidP="00E7268E">
            <w:pPr>
              <w:tabs>
                <w:tab w:val="left" w:pos="975"/>
              </w:tabs>
            </w:pPr>
            <w:r>
              <w:t xml:space="preserve">2. Оформление рубрики в уголке для родителей «Лечим простуду» </w:t>
            </w:r>
          </w:p>
          <w:p w:rsidR="00CB0F7D" w:rsidRDefault="00CB0F7D" w:rsidP="00E7268E">
            <w:pPr>
              <w:tabs>
                <w:tab w:val="left" w:pos="975"/>
              </w:tabs>
            </w:pPr>
            <w:r>
              <w:t xml:space="preserve">3. Правовой лекторий «Обязанности и права родителей по воспитанию детей» </w:t>
            </w:r>
          </w:p>
          <w:p w:rsidR="00CB0F7D" w:rsidRPr="00BC2950" w:rsidRDefault="00CB0F7D" w:rsidP="00E7268E">
            <w:pPr>
              <w:tabs>
                <w:tab w:val="left" w:pos="975"/>
              </w:tabs>
            </w:pPr>
            <w:r>
              <w:t xml:space="preserve">4. Совместные творческие работы на тему: «Осень, осень золотая» </w:t>
            </w:r>
          </w:p>
        </w:tc>
        <w:tc>
          <w:tcPr>
            <w:tcW w:w="2268" w:type="dxa"/>
          </w:tcPr>
          <w:p w:rsidR="00CB0F7D" w:rsidRPr="00BC2950" w:rsidRDefault="00CB0F7D" w:rsidP="00E7268E">
            <w:pPr>
              <w:tabs>
                <w:tab w:val="left" w:pos="975"/>
              </w:tabs>
            </w:pPr>
            <w:r>
              <w:t>воспитатели</w:t>
            </w:r>
          </w:p>
        </w:tc>
      </w:tr>
      <w:tr w:rsidR="00CB0F7D" w:rsidRPr="00BC2950" w:rsidTr="00CB0F7D">
        <w:tc>
          <w:tcPr>
            <w:tcW w:w="1129" w:type="dxa"/>
          </w:tcPr>
          <w:p w:rsidR="00CB0F7D" w:rsidRPr="00BC2950" w:rsidRDefault="00CB0F7D" w:rsidP="00E7268E">
            <w:pPr>
              <w:tabs>
                <w:tab w:val="left" w:pos="975"/>
              </w:tabs>
            </w:pPr>
            <w:r w:rsidRPr="00BC2950">
              <w:t>Декабрь</w:t>
            </w:r>
          </w:p>
        </w:tc>
        <w:tc>
          <w:tcPr>
            <w:tcW w:w="11482" w:type="dxa"/>
          </w:tcPr>
          <w:p w:rsidR="00CB0F7D" w:rsidRDefault="00CB0F7D" w:rsidP="00E7268E">
            <w:pPr>
              <w:tabs>
                <w:tab w:val="left" w:pos="975"/>
              </w:tabs>
            </w:pPr>
            <w:r>
              <w:t xml:space="preserve">1. Родительское собрание на тему: «Игра как основной вид деятельности </w:t>
            </w:r>
            <w:proofErr w:type="spellStart"/>
            <w:r>
              <w:t>ребѐнка</w:t>
            </w:r>
            <w:proofErr w:type="spellEnd"/>
            <w:r>
              <w:t>— дошкольника»</w:t>
            </w:r>
          </w:p>
          <w:p w:rsidR="00CB0F7D" w:rsidRDefault="00CB0F7D" w:rsidP="00E7268E">
            <w:pPr>
              <w:tabs>
                <w:tab w:val="left" w:pos="975"/>
              </w:tabs>
            </w:pPr>
            <w:r>
              <w:t xml:space="preserve">2. Консультация на тему: «Какие знания о количестве должен иметь </w:t>
            </w:r>
            <w:proofErr w:type="spellStart"/>
            <w:r>
              <w:t>ребѐнок</w:t>
            </w:r>
            <w:proofErr w:type="spellEnd"/>
            <w:r>
              <w:t xml:space="preserve"> 3—4 лет» </w:t>
            </w:r>
          </w:p>
          <w:p w:rsidR="00CB0F7D" w:rsidRDefault="00CB0F7D" w:rsidP="00E7268E">
            <w:pPr>
              <w:tabs>
                <w:tab w:val="left" w:pos="975"/>
              </w:tabs>
            </w:pPr>
            <w:r>
              <w:t xml:space="preserve">3. Оформление уголка для родителей «Встречаем зиму» </w:t>
            </w:r>
          </w:p>
          <w:p w:rsidR="00CB0F7D" w:rsidRDefault="00CB0F7D" w:rsidP="00E7268E">
            <w:pPr>
              <w:tabs>
                <w:tab w:val="left" w:pos="975"/>
              </w:tabs>
            </w:pPr>
            <w:r>
              <w:t>4.Конкурс новогодних поделок</w:t>
            </w:r>
          </w:p>
          <w:p w:rsidR="00CB0F7D" w:rsidRPr="00BC2950" w:rsidRDefault="00CB0F7D" w:rsidP="00E7268E">
            <w:pPr>
              <w:tabs>
                <w:tab w:val="left" w:pos="975"/>
              </w:tabs>
            </w:pPr>
            <w:r>
              <w:t xml:space="preserve">5. Праздник «Встреча Нового года» </w:t>
            </w:r>
          </w:p>
        </w:tc>
        <w:tc>
          <w:tcPr>
            <w:tcW w:w="2268" w:type="dxa"/>
          </w:tcPr>
          <w:p w:rsidR="00CB0F7D" w:rsidRPr="00BC2950" w:rsidRDefault="00CB0F7D" w:rsidP="00E7268E">
            <w:pPr>
              <w:tabs>
                <w:tab w:val="left" w:pos="975"/>
              </w:tabs>
            </w:pPr>
            <w:r>
              <w:t>воспитатели</w:t>
            </w:r>
          </w:p>
        </w:tc>
      </w:tr>
      <w:tr w:rsidR="00CB0F7D" w:rsidRPr="00BC2950" w:rsidTr="00CB0F7D">
        <w:tc>
          <w:tcPr>
            <w:tcW w:w="1129" w:type="dxa"/>
          </w:tcPr>
          <w:p w:rsidR="00CB0F7D" w:rsidRPr="00BC2950" w:rsidRDefault="00CB0F7D" w:rsidP="00E7268E">
            <w:pPr>
              <w:tabs>
                <w:tab w:val="left" w:pos="975"/>
              </w:tabs>
            </w:pPr>
            <w:r w:rsidRPr="00BC2950">
              <w:t>Январь</w:t>
            </w:r>
          </w:p>
        </w:tc>
        <w:tc>
          <w:tcPr>
            <w:tcW w:w="11482" w:type="dxa"/>
          </w:tcPr>
          <w:p w:rsidR="00CB0F7D" w:rsidRDefault="00CB0F7D" w:rsidP="00E726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4C1C">
              <w:rPr>
                <w:rFonts w:ascii="Times New Roman" w:hAnsi="Times New Roman" w:cs="Times New Roman"/>
                <w:sz w:val="24"/>
                <w:szCs w:val="24"/>
              </w:rPr>
              <w:t xml:space="preserve">1. В помощь родителям: «Картотека стихов про зиму», для заучивания дома. </w:t>
            </w:r>
          </w:p>
          <w:p w:rsidR="00CB0F7D" w:rsidRDefault="00CB0F7D" w:rsidP="00E726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4C1C">
              <w:rPr>
                <w:rFonts w:ascii="Times New Roman" w:hAnsi="Times New Roman" w:cs="Times New Roman"/>
                <w:sz w:val="24"/>
                <w:szCs w:val="24"/>
              </w:rPr>
              <w:t xml:space="preserve">2. Консультации на тему: «Если ребёнок бьёт окружающих» </w:t>
            </w:r>
          </w:p>
          <w:p w:rsidR="00CB0F7D" w:rsidRDefault="00CB0F7D" w:rsidP="00E726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4C1C">
              <w:rPr>
                <w:rFonts w:ascii="Times New Roman" w:hAnsi="Times New Roman" w:cs="Times New Roman"/>
                <w:sz w:val="24"/>
                <w:szCs w:val="24"/>
              </w:rPr>
              <w:t xml:space="preserve">3. Оформление стенда «Я сам» (фотографии, запечатлевшие труд детей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самообслуживанию)</w:t>
            </w:r>
          </w:p>
          <w:p w:rsidR="00CB0F7D" w:rsidRPr="00AF4C1C" w:rsidRDefault="00CB0F7D" w:rsidP="00E726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4C1C">
              <w:rPr>
                <w:rFonts w:ascii="Times New Roman" w:hAnsi="Times New Roman" w:cs="Times New Roman"/>
                <w:sz w:val="24"/>
                <w:szCs w:val="24"/>
              </w:rPr>
              <w:t xml:space="preserve">4. Папка—передвижка: «Зимние игры и забавы» </w:t>
            </w:r>
          </w:p>
        </w:tc>
        <w:tc>
          <w:tcPr>
            <w:tcW w:w="2268" w:type="dxa"/>
          </w:tcPr>
          <w:p w:rsidR="00CB0F7D" w:rsidRPr="00BC2950" w:rsidRDefault="00CB0F7D" w:rsidP="00E7268E">
            <w:pPr>
              <w:tabs>
                <w:tab w:val="left" w:pos="975"/>
              </w:tabs>
            </w:pPr>
            <w:r>
              <w:t>воспитатели</w:t>
            </w:r>
          </w:p>
        </w:tc>
      </w:tr>
    </w:tbl>
    <w:p w:rsidR="00CB0F7D" w:rsidRDefault="00CB0F7D"/>
    <w:p w:rsidR="00CB0F7D" w:rsidRDefault="00CB0F7D"/>
    <w:p w:rsidR="00CB0F7D" w:rsidRDefault="00CB0F7D">
      <w:bookmarkStart w:id="0" w:name="_GoBack"/>
      <w:bookmarkEnd w:id="0"/>
    </w:p>
    <w:tbl>
      <w:tblPr>
        <w:tblStyle w:val="a5"/>
        <w:tblW w:w="14879" w:type="dxa"/>
        <w:tblLayout w:type="fixed"/>
        <w:tblLook w:val="04A0" w:firstRow="1" w:lastRow="0" w:firstColumn="1" w:lastColumn="0" w:noHBand="0" w:noVBand="1"/>
      </w:tblPr>
      <w:tblGrid>
        <w:gridCol w:w="1129"/>
        <w:gridCol w:w="11482"/>
        <w:gridCol w:w="2268"/>
      </w:tblGrid>
      <w:tr w:rsidR="00CB0F7D" w:rsidRPr="00BC2950" w:rsidTr="00CB0F7D">
        <w:trPr>
          <w:trHeight w:val="651"/>
        </w:trPr>
        <w:tc>
          <w:tcPr>
            <w:tcW w:w="1129" w:type="dxa"/>
          </w:tcPr>
          <w:p w:rsidR="00CB0F7D" w:rsidRPr="00BC2950" w:rsidRDefault="00CB0F7D" w:rsidP="00E7268E">
            <w:pPr>
              <w:tabs>
                <w:tab w:val="left" w:pos="975"/>
              </w:tabs>
              <w:jc w:val="center"/>
            </w:pPr>
            <w:r w:rsidRPr="00BC2950">
              <w:lastRenderedPageBreak/>
              <w:t>Февраль</w:t>
            </w:r>
          </w:p>
          <w:p w:rsidR="00CB0F7D" w:rsidRPr="00BC2950" w:rsidRDefault="00CB0F7D" w:rsidP="00E7268E">
            <w:pPr>
              <w:tabs>
                <w:tab w:val="left" w:pos="975"/>
              </w:tabs>
              <w:jc w:val="center"/>
            </w:pPr>
          </w:p>
          <w:p w:rsidR="00CB0F7D" w:rsidRPr="00BC2950" w:rsidRDefault="00CB0F7D" w:rsidP="00E7268E">
            <w:pPr>
              <w:tabs>
                <w:tab w:val="left" w:pos="975"/>
              </w:tabs>
              <w:jc w:val="center"/>
            </w:pPr>
          </w:p>
        </w:tc>
        <w:tc>
          <w:tcPr>
            <w:tcW w:w="11482" w:type="dxa"/>
          </w:tcPr>
          <w:p w:rsidR="00CB0F7D" w:rsidRDefault="00CB0F7D" w:rsidP="00E726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4C1C">
              <w:rPr>
                <w:rFonts w:ascii="Times New Roman" w:hAnsi="Times New Roman" w:cs="Times New Roman"/>
                <w:sz w:val="24"/>
                <w:szCs w:val="24"/>
              </w:rPr>
              <w:t xml:space="preserve">1. Консультация для пап: «Мужчина начинается с мальчика» </w:t>
            </w:r>
          </w:p>
          <w:p w:rsidR="00CB0F7D" w:rsidRDefault="00CB0F7D" w:rsidP="00E726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4C1C">
              <w:rPr>
                <w:rFonts w:ascii="Times New Roman" w:hAnsi="Times New Roman" w:cs="Times New Roman"/>
                <w:sz w:val="24"/>
                <w:szCs w:val="24"/>
              </w:rPr>
              <w:t xml:space="preserve">2. Оформление выставки совместных творческих работ к Дню Защитника Отечества. </w:t>
            </w:r>
          </w:p>
          <w:p w:rsidR="00CB0F7D" w:rsidRDefault="00CB0F7D" w:rsidP="00E726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F4C1C">
              <w:rPr>
                <w:rFonts w:ascii="Times New Roman" w:hAnsi="Times New Roman" w:cs="Times New Roman"/>
                <w:sz w:val="24"/>
                <w:szCs w:val="24"/>
              </w:rPr>
              <w:t xml:space="preserve">. Фото—выставка: «Мой любимый—папа» </w:t>
            </w:r>
          </w:p>
          <w:p w:rsidR="00CB0F7D" w:rsidRDefault="00CB0F7D" w:rsidP="00E726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F4C1C">
              <w:rPr>
                <w:rFonts w:ascii="Times New Roman" w:hAnsi="Times New Roman" w:cs="Times New Roman"/>
                <w:sz w:val="24"/>
                <w:szCs w:val="24"/>
              </w:rPr>
              <w:t xml:space="preserve">. Дни открытых дверей: «Папа—самый лучший друг» (праздник, посвящённый Дню Защитника Отечества) </w:t>
            </w:r>
          </w:p>
          <w:p w:rsidR="00CB0F7D" w:rsidRPr="00AF4C1C" w:rsidRDefault="00CB0F7D" w:rsidP="00E726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F4C1C">
              <w:rPr>
                <w:rFonts w:ascii="Times New Roman" w:hAnsi="Times New Roman" w:cs="Times New Roman"/>
                <w:sz w:val="24"/>
                <w:szCs w:val="24"/>
              </w:rPr>
              <w:t>. Поделки и рисунки для пап.</w:t>
            </w:r>
          </w:p>
        </w:tc>
        <w:tc>
          <w:tcPr>
            <w:tcW w:w="2268" w:type="dxa"/>
          </w:tcPr>
          <w:p w:rsidR="00CB0F7D" w:rsidRPr="00BC2950" w:rsidRDefault="00CB0F7D" w:rsidP="00E7268E">
            <w:pPr>
              <w:tabs>
                <w:tab w:val="left" w:pos="975"/>
              </w:tabs>
            </w:pPr>
            <w:r>
              <w:t>воспитатели</w:t>
            </w:r>
          </w:p>
        </w:tc>
      </w:tr>
      <w:tr w:rsidR="00CB0F7D" w:rsidRPr="00BC2950" w:rsidTr="00CB0F7D">
        <w:trPr>
          <w:trHeight w:val="1147"/>
        </w:trPr>
        <w:tc>
          <w:tcPr>
            <w:tcW w:w="1129" w:type="dxa"/>
          </w:tcPr>
          <w:p w:rsidR="00CB0F7D" w:rsidRPr="00BC2950" w:rsidRDefault="00CB0F7D" w:rsidP="00E7268E">
            <w:pPr>
              <w:tabs>
                <w:tab w:val="left" w:pos="975"/>
              </w:tabs>
              <w:jc w:val="center"/>
            </w:pPr>
            <w:r w:rsidRPr="00BC2950">
              <w:t>Март</w:t>
            </w:r>
          </w:p>
        </w:tc>
        <w:tc>
          <w:tcPr>
            <w:tcW w:w="11482" w:type="dxa"/>
          </w:tcPr>
          <w:p w:rsidR="00CB0F7D" w:rsidRDefault="00CB0F7D" w:rsidP="00E7268E">
            <w:pPr>
              <w:tabs>
                <w:tab w:val="left" w:pos="975"/>
              </w:tabs>
            </w:pPr>
            <w:r>
              <w:t xml:space="preserve">1. Оформление папки—передвижки «Моя мама—самая красивая» </w:t>
            </w:r>
          </w:p>
          <w:p w:rsidR="00CB0F7D" w:rsidRDefault="00CB0F7D" w:rsidP="00E7268E">
            <w:pPr>
              <w:tabs>
                <w:tab w:val="left" w:pos="975"/>
              </w:tabs>
            </w:pPr>
            <w:r>
              <w:t xml:space="preserve">2. Оформление папки—раскладушки «Весна вступает в свои права» </w:t>
            </w:r>
          </w:p>
          <w:p w:rsidR="00CB0F7D" w:rsidRDefault="00CB0F7D" w:rsidP="00E7268E">
            <w:pPr>
              <w:tabs>
                <w:tab w:val="left" w:pos="975"/>
              </w:tabs>
            </w:pPr>
            <w:r>
              <w:t xml:space="preserve">3. Вечер вопросов и ответов (за месяц родители в письменном виде оформляют вопросы, их волнующие их) </w:t>
            </w:r>
          </w:p>
          <w:p w:rsidR="00CB0F7D" w:rsidRDefault="00CB0F7D" w:rsidP="00E7268E">
            <w:pPr>
              <w:tabs>
                <w:tab w:val="left" w:pos="975"/>
              </w:tabs>
            </w:pPr>
            <w:r>
              <w:t xml:space="preserve">4. Поделки и рисунки для мам. </w:t>
            </w:r>
          </w:p>
          <w:p w:rsidR="00CB0F7D" w:rsidRDefault="00CB0F7D" w:rsidP="00E7268E">
            <w:pPr>
              <w:tabs>
                <w:tab w:val="left" w:pos="975"/>
              </w:tabs>
            </w:pPr>
            <w:r>
              <w:t xml:space="preserve">5. Дни открытых дверей: «Мамочка—любимая» (праздник, посвящённый 8 марта) </w:t>
            </w:r>
          </w:p>
          <w:p w:rsidR="00CB0F7D" w:rsidRDefault="00CB0F7D" w:rsidP="00E7268E">
            <w:pPr>
              <w:tabs>
                <w:tab w:val="left" w:pos="975"/>
              </w:tabs>
            </w:pPr>
            <w:r>
              <w:t xml:space="preserve">6. Оформление выставки совместных творческих работ к 8 марта. </w:t>
            </w:r>
          </w:p>
          <w:p w:rsidR="00CB0F7D" w:rsidRPr="00BC2950" w:rsidRDefault="00CB0F7D" w:rsidP="00E7268E">
            <w:pPr>
              <w:tabs>
                <w:tab w:val="left" w:pos="975"/>
              </w:tabs>
            </w:pPr>
            <w:r>
              <w:t>7. Работа по проектной деятельности с родителями на тему: «Здоровый малыш»</w:t>
            </w:r>
          </w:p>
        </w:tc>
        <w:tc>
          <w:tcPr>
            <w:tcW w:w="2268" w:type="dxa"/>
          </w:tcPr>
          <w:p w:rsidR="00CB0F7D" w:rsidRPr="00BC2950" w:rsidRDefault="00CB0F7D" w:rsidP="00E7268E">
            <w:pPr>
              <w:tabs>
                <w:tab w:val="left" w:pos="975"/>
              </w:tabs>
            </w:pPr>
            <w:r>
              <w:t>воспитатели</w:t>
            </w:r>
          </w:p>
        </w:tc>
      </w:tr>
      <w:tr w:rsidR="00CB0F7D" w:rsidRPr="00BC2950" w:rsidTr="00CB0F7D">
        <w:trPr>
          <w:trHeight w:val="487"/>
        </w:trPr>
        <w:tc>
          <w:tcPr>
            <w:tcW w:w="1129" w:type="dxa"/>
          </w:tcPr>
          <w:p w:rsidR="00CB0F7D" w:rsidRPr="00BC2950" w:rsidRDefault="00CB0F7D" w:rsidP="00E7268E">
            <w:pPr>
              <w:tabs>
                <w:tab w:val="left" w:pos="975"/>
              </w:tabs>
              <w:jc w:val="center"/>
            </w:pPr>
            <w:r w:rsidRPr="00BC2950">
              <w:t>Апрель</w:t>
            </w:r>
          </w:p>
        </w:tc>
        <w:tc>
          <w:tcPr>
            <w:tcW w:w="11482" w:type="dxa"/>
          </w:tcPr>
          <w:p w:rsidR="00CB0F7D" w:rsidRDefault="00CB0F7D" w:rsidP="00E7268E">
            <w:pPr>
              <w:tabs>
                <w:tab w:val="left" w:pos="975"/>
              </w:tabs>
            </w:pPr>
            <w:r>
              <w:t xml:space="preserve">1. Консультация для родителей на тему: «Игры которые развивают моторику рук» </w:t>
            </w:r>
          </w:p>
          <w:p w:rsidR="00CB0F7D" w:rsidRDefault="00CB0F7D" w:rsidP="00E7268E">
            <w:pPr>
              <w:tabs>
                <w:tab w:val="left" w:pos="975"/>
              </w:tabs>
            </w:pPr>
            <w:r>
              <w:t xml:space="preserve">2. Папка—передвижка: «Влияние моторики рук на развитие года. речи ребёнка. </w:t>
            </w:r>
          </w:p>
          <w:p w:rsidR="00CB0F7D" w:rsidRDefault="00CB0F7D" w:rsidP="00E7268E">
            <w:pPr>
              <w:tabs>
                <w:tab w:val="left" w:pos="975"/>
              </w:tabs>
            </w:pPr>
            <w:r>
              <w:t>3. Тематическая выставка «О витаминах»</w:t>
            </w:r>
          </w:p>
          <w:p w:rsidR="00CB0F7D" w:rsidRDefault="00CB0F7D" w:rsidP="00E7268E">
            <w:pPr>
              <w:tabs>
                <w:tab w:val="left" w:pos="975"/>
              </w:tabs>
            </w:pPr>
            <w:r>
              <w:t>4. Беседы о поведении ребёнка</w:t>
            </w:r>
          </w:p>
          <w:p w:rsidR="00CB0F7D" w:rsidRPr="00BC2950" w:rsidRDefault="00CB0F7D" w:rsidP="00E7268E">
            <w:pPr>
              <w:tabs>
                <w:tab w:val="left" w:pos="975"/>
              </w:tabs>
            </w:pPr>
            <w:r>
              <w:t xml:space="preserve">5. Индивидуальные беседы: «Чаще говорите детям …!». </w:t>
            </w:r>
          </w:p>
        </w:tc>
        <w:tc>
          <w:tcPr>
            <w:tcW w:w="2268" w:type="dxa"/>
          </w:tcPr>
          <w:p w:rsidR="00CB0F7D" w:rsidRPr="00BC2950" w:rsidRDefault="00CB0F7D" w:rsidP="00E7268E">
            <w:pPr>
              <w:tabs>
                <w:tab w:val="left" w:pos="975"/>
              </w:tabs>
            </w:pPr>
            <w:r>
              <w:t>воспитатели</w:t>
            </w:r>
          </w:p>
        </w:tc>
      </w:tr>
      <w:tr w:rsidR="00CB0F7D" w:rsidRPr="00BC2950" w:rsidTr="00CB0F7D">
        <w:tc>
          <w:tcPr>
            <w:tcW w:w="1129" w:type="dxa"/>
          </w:tcPr>
          <w:p w:rsidR="00CB0F7D" w:rsidRPr="00BC2950" w:rsidRDefault="00CB0F7D" w:rsidP="00E7268E">
            <w:pPr>
              <w:tabs>
                <w:tab w:val="left" w:pos="975"/>
              </w:tabs>
              <w:jc w:val="center"/>
            </w:pPr>
            <w:r w:rsidRPr="00BC2950">
              <w:t>Май</w:t>
            </w:r>
          </w:p>
        </w:tc>
        <w:tc>
          <w:tcPr>
            <w:tcW w:w="11482" w:type="dxa"/>
          </w:tcPr>
          <w:p w:rsidR="00CB0F7D" w:rsidRDefault="00CB0F7D" w:rsidP="00E7268E">
            <w:pPr>
              <w:tabs>
                <w:tab w:val="left" w:pos="975"/>
              </w:tabs>
            </w:pPr>
            <w:r>
              <w:t>1. Родительское собрание «Итоги учебного года»</w:t>
            </w:r>
          </w:p>
          <w:p w:rsidR="00CB0F7D" w:rsidRDefault="00CB0F7D" w:rsidP="00E7268E">
            <w:pPr>
              <w:tabs>
                <w:tab w:val="left" w:pos="975"/>
              </w:tabs>
            </w:pPr>
            <w:r>
              <w:t xml:space="preserve">2. Оформление тематического стенда «Как мы отдыхаем летом» </w:t>
            </w:r>
          </w:p>
          <w:p w:rsidR="00CB0F7D" w:rsidRDefault="00CB0F7D" w:rsidP="00E7268E">
            <w:pPr>
              <w:tabs>
                <w:tab w:val="left" w:pos="975"/>
              </w:tabs>
            </w:pPr>
            <w:r>
              <w:t xml:space="preserve">3. Рекомендации для родителей на тему: «О безопасности детей на дорогах» </w:t>
            </w:r>
          </w:p>
          <w:p w:rsidR="00CB0F7D" w:rsidRDefault="00CB0F7D" w:rsidP="00E7268E">
            <w:pPr>
              <w:tabs>
                <w:tab w:val="left" w:pos="975"/>
              </w:tabs>
            </w:pPr>
            <w:r>
              <w:t xml:space="preserve">4. Оформление творческих работ к празднику День Победы. </w:t>
            </w:r>
          </w:p>
          <w:p w:rsidR="00CB0F7D" w:rsidRPr="00BC2950" w:rsidRDefault="00CB0F7D" w:rsidP="00E7268E">
            <w:pPr>
              <w:tabs>
                <w:tab w:val="left" w:pos="975"/>
              </w:tabs>
            </w:pPr>
            <w:r>
              <w:t>5. Консультация для родителей на тему: «Зачем ребёнку кукольный театр»</w:t>
            </w:r>
          </w:p>
        </w:tc>
        <w:tc>
          <w:tcPr>
            <w:tcW w:w="2268" w:type="dxa"/>
          </w:tcPr>
          <w:p w:rsidR="00CB0F7D" w:rsidRPr="00BC2950" w:rsidRDefault="00CB0F7D" w:rsidP="00E7268E">
            <w:pPr>
              <w:tabs>
                <w:tab w:val="left" w:pos="975"/>
              </w:tabs>
            </w:pPr>
            <w:r>
              <w:t>воспитатели</w:t>
            </w:r>
          </w:p>
        </w:tc>
      </w:tr>
    </w:tbl>
    <w:p w:rsidR="006B7F3C" w:rsidRDefault="006B7F3C"/>
    <w:sectPr w:rsidR="006B7F3C" w:rsidSect="00CB0F7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DBD"/>
    <w:rsid w:val="006B7F3C"/>
    <w:rsid w:val="00715DBD"/>
    <w:rsid w:val="00CB0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924315-5943-40B7-A95E-311790597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F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B0F7D"/>
    <w:pPr>
      <w:spacing w:after="0" w:line="240" w:lineRule="auto"/>
    </w:pPr>
  </w:style>
  <w:style w:type="table" w:styleId="a5">
    <w:name w:val="Table Grid"/>
    <w:basedOn w:val="a1"/>
    <w:uiPriority w:val="59"/>
    <w:rsid w:val="00CB0F7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Без интервала Знак"/>
    <w:basedOn w:val="a0"/>
    <w:link w:val="a3"/>
    <w:uiPriority w:val="1"/>
    <w:rsid w:val="00CB0F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500</Words>
  <Characters>2854</Characters>
  <Application>Microsoft Office Word</Application>
  <DocSecurity>0</DocSecurity>
  <Lines>23</Lines>
  <Paragraphs>6</Paragraphs>
  <ScaleCrop>false</ScaleCrop>
  <Company/>
  <LinksUpToDate>false</LinksUpToDate>
  <CharactersWithSpaces>3348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2023-01-30T04:08:00Z</dcterms:created>
  <dcterms:modified xsi:type="dcterms:W3CDTF">2023-01-30T04:10:00Z</dcterms:modified>
</cp:coreProperties>
</file>